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9BFA0"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3869121A"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1E83308"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33FA8D9A"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E1722AA" w14:textId="13951723" w:rsidR="001D67FC" w:rsidRPr="005F2842" w:rsidRDefault="001D67FC" w:rsidP="001D67FC">
      <w:pPr>
        <w:tabs>
          <w:tab w:val="left" w:pos="0"/>
          <w:tab w:val="left" w:pos="720"/>
          <w:tab w:val="left" w:pos="43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w:t>
      </w:r>
      <w:r w:rsidR="00B542BA">
        <w:rPr>
          <w:rFonts w:ascii="Times New Roman" w:hAnsi="Times New Roman" w:cs="Times New Roman"/>
          <w:spacing w:val="-3"/>
          <w:sz w:val="24"/>
          <w:szCs w:val="24"/>
        </w:rPr>
        <w:t>8</w:t>
      </w:r>
      <w:r w:rsidRPr="005F2842">
        <w:rPr>
          <w:rFonts w:ascii="Times New Roman" w:hAnsi="Times New Roman" w:cs="Times New Roman"/>
          <w:spacing w:val="-3"/>
          <w:sz w:val="24"/>
          <w:szCs w:val="24"/>
        </w:rPr>
        <w:t>th day of</w:t>
      </w:r>
      <w:r w:rsidR="001A7380">
        <w:rPr>
          <w:rFonts w:ascii="Times New Roman" w:hAnsi="Times New Roman" w:cs="Times New Roman"/>
          <w:spacing w:val="-3"/>
          <w:sz w:val="24"/>
          <w:szCs w:val="24"/>
        </w:rPr>
        <w:t xml:space="preserve"> August</w:t>
      </w:r>
      <w:r>
        <w:rPr>
          <w:rFonts w:ascii="Times New Roman" w:hAnsi="Times New Roman" w:cs="Times New Roman"/>
          <w:spacing w:val="-3"/>
          <w:sz w:val="24"/>
          <w:szCs w:val="24"/>
        </w:rPr>
        <w:t>, 2022</w:t>
      </w:r>
      <w:r w:rsidRPr="005F2842">
        <w:rPr>
          <w:rFonts w:ascii="Times New Roman" w:hAnsi="Times New Roman" w:cs="Times New Roman"/>
          <w:spacing w:val="-3"/>
          <w:sz w:val="24"/>
          <w:szCs w:val="24"/>
        </w:rPr>
        <w:t xml:space="preserve">, at </w:t>
      </w:r>
      <w:r w:rsidR="00B542BA">
        <w:rPr>
          <w:rFonts w:ascii="Times New Roman" w:hAnsi="Times New Roman" w:cs="Times New Roman"/>
          <w:spacing w:val="-3"/>
          <w:sz w:val="24"/>
          <w:szCs w:val="24"/>
        </w:rPr>
        <w:t>9</w:t>
      </w:r>
      <w:r w:rsidRPr="005F2842">
        <w:rPr>
          <w:rFonts w:ascii="Times New Roman" w:hAnsi="Times New Roman" w:cs="Times New Roman"/>
          <w:spacing w:val="-3"/>
          <w:sz w:val="24"/>
          <w:szCs w:val="24"/>
        </w:rPr>
        <w:t xml:space="preserve">:00 o'clock </w:t>
      </w:r>
      <w:r w:rsidR="00B542BA">
        <w:rPr>
          <w:rFonts w:ascii="Times New Roman" w:hAnsi="Times New Roman" w:cs="Times New Roman"/>
          <w:spacing w:val="-3"/>
          <w:sz w:val="24"/>
          <w:szCs w:val="24"/>
        </w:rPr>
        <w:t>a</w:t>
      </w:r>
      <w:r w:rsidRPr="005F2842">
        <w:rPr>
          <w:rFonts w:ascii="Times New Roman" w:hAnsi="Times New Roman" w:cs="Times New Roman"/>
          <w:spacing w:val="-3"/>
          <w:sz w:val="24"/>
          <w:szCs w:val="24"/>
        </w:rPr>
        <w:t xml:space="preserve">.m., a </w:t>
      </w:r>
      <w:r>
        <w:rPr>
          <w:rFonts w:ascii="Times New Roman" w:hAnsi="Times New Roman" w:cs="Times New Roman"/>
          <w:spacing w:val="-3"/>
          <w:sz w:val="24"/>
          <w:szCs w:val="24"/>
        </w:rPr>
        <w:t>special</w:t>
      </w:r>
      <w:r w:rsidRPr="005F2842">
        <w:rPr>
          <w:rFonts w:ascii="Times New Roman" w:hAnsi="Times New Roman" w:cs="Times New Roman"/>
          <w:spacing w:val="-3"/>
          <w:sz w:val="24"/>
          <w:szCs w:val="24"/>
        </w:rPr>
        <w:t xml:space="preserve"> meeting of the Commissioners Court of Kenedy County, Texas, was held in the Kenedy County Courthouse. </w:t>
      </w:r>
    </w:p>
    <w:p w14:paraId="4899A5CE" w14:textId="77777777" w:rsidR="001D67FC" w:rsidRPr="005F2842"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97AA5B4" w14:textId="77777777" w:rsidR="001D67FC" w:rsidRPr="0018367D" w:rsidRDefault="001D67FC" w:rsidP="001D67F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18367D">
        <w:rPr>
          <w:rFonts w:ascii="Times New Roman" w:hAnsi="Times New Roman" w:cs="Times New Roman"/>
          <w:b/>
          <w:spacing w:val="-3"/>
          <w:sz w:val="24"/>
          <w:szCs w:val="24"/>
          <w:u w:val="single"/>
        </w:rPr>
        <w:t>Commissioners present:</w:t>
      </w:r>
    </w:p>
    <w:p w14:paraId="0133CA61"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 xml:space="preserve">Charles E. Burns, </w:t>
      </w:r>
      <w:r>
        <w:rPr>
          <w:rFonts w:ascii="Times New Roman" w:hAnsi="Times New Roman" w:cs="Times New Roman"/>
          <w:sz w:val="24"/>
          <w:szCs w:val="24"/>
        </w:rPr>
        <w:t xml:space="preserve">Jr., </w:t>
      </w:r>
      <w:r w:rsidRPr="00C61AFE">
        <w:rPr>
          <w:rFonts w:ascii="Times New Roman" w:hAnsi="Times New Roman" w:cs="Times New Roman"/>
          <w:sz w:val="24"/>
          <w:szCs w:val="24"/>
        </w:rPr>
        <w:t>County Judge</w:t>
      </w:r>
    </w:p>
    <w:p w14:paraId="3AE79280"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Joe Recio, Commissioner, Precinct 1</w:t>
      </w:r>
    </w:p>
    <w:p w14:paraId="60EC193B"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Israel Vela, Jr., Commissioner, Precinct 2</w:t>
      </w:r>
    </w:p>
    <w:p w14:paraId="5C90E4D8"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Sarita Armstrong-Hixon, Commissioner, Precinct 3</w:t>
      </w:r>
    </w:p>
    <w:p w14:paraId="3DA80856"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Gumecinda “Cindy” Gonzales, Commissioner, Precinct 4</w:t>
      </w:r>
    </w:p>
    <w:p w14:paraId="7254AB39"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Veronica Vela, County Clerk</w:t>
      </w:r>
    </w:p>
    <w:p w14:paraId="35399DB2"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 xml:space="preserve">Cynthia Salinas, County </w:t>
      </w:r>
      <w:r>
        <w:rPr>
          <w:rFonts w:ascii="Times New Roman" w:hAnsi="Times New Roman" w:cs="Times New Roman"/>
          <w:sz w:val="24"/>
          <w:szCs w:val="24"/>
        </w:rPr>
        <w:t>Treasurer</w:t>
      </w:r>
    </w:p>
    <w:p w14:paraId="31D8A859" w14:textId="77777777" w:rsidR="001A7380" w:rsidRPr="00786D65" w:rsidRDefault="001A7380" w:rsidP="001A7380">
      <w:pPr>
        <w:spacing w:after="0" w:line="240" w:lineRule="auto"/>
        <w:ind w:left="720"/>
        <w:rPr>
          <w:rFonts w:ascii="Times New Roman" w:hAnsi="Times New Roman" w:cs="Times New Roman"/>
          <w:sz w:val="24"/>
          <w:szCs w:val="24"/>
        </w:rPr>
      </w:pPr>
      <w:r w:rsidRPr="00786D65">
        <w:rPr>
          <w:rFonts w:ascii="Times New Roman" w:hAnsi="Times New Roman" w:cs="Times New Roman"/>
          <w:sz w:val="24"/>
          <w:szCs w:val="24"/>
        </w:rPr>
        <w:t>Allison Strauss</w:t>
      </w:r>
      <w:r>
        <w:rPr>
          <w:rFonts w:ascii="Times New Roman" w:hAnsi="Times New Roman" w:cs="Times New Roman"/>
          <w:sz w:val="24"/>
          <w:szCs w:val="24"/>
        </w:rPr>
        <w:t>, County Attorney</w:t>
      </w:r>
    </w:p>
    <w:p w14:paraId="2B0A8FC2" w14:textId="77777777" w:rsidR="00A9776B" w:rsidRDefault="00A9776B" w:rsidP="00A9776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Irma Longoria, Tax Assessor/Collector</w:t>
      </w:r>
    </w:p>
    <w:p w14:paraId="4D8D8DA3" w14:textId="77777777" w:rsidR="001D67FC" w:rsidRPr="00C61AFE" w:rsidRDefault="001D67FC" w:rsidP="001D67FC">
      <w:pPr>
        <w:spacing w:after="0" w:line="240" w:lineRule="auto"/>
        <w:ind w:left="720"/>
        <w:rPr>
          <w:rFonts w:ascii="Times New Roman" w:hAnsi="Times New Roman" w:cs="Times New Roman"/>
          <w:sz w:val="24"/>
          <w:szCs w:val="24"/>
        </w:rPr>
      </w:pPr>
      <w:r w:rsidRPr="00C61AFE">
        <w:rPr>
          <w:rFonts w:ascii="Times New Roman" w:hAnsi="Times New Roman" w:cs="Times New Roman"/>
          <w:sz w:val="24"/>
          <w:szCs w:val="24"/>
        </w:rPr>
        <w:t>JP Cecilia Schulz</w:t>
      </w:r>
    </w:p>
    <w:p w14:paraId="35ED4104" w14:textId="77777777" w:rsidR="001A7380" w:rsidRPr="00786D65" w:rsidRDefault="001A7380" w:rsidP="001A738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JP </w:t>
      </w:r>
      <w:r w:rsidRPr="00786D65">
        <w:rPr>
          <w:rFonts w:ascii="Times New Roman" w:hAnsi="Times New Roman" w:cs="Times New Roman"/>
          <w:sz w:val="24"/>
          <w:szCs w:val="24"/>
        </w:rPr>
        <w:t>Patti Fain</w:t>
      </w:r>
    </w:p>
    <w:p w14:paraId="69E405A6" w14:textId="7B10128A" w:rsidR="001A7380" w:rsidRDefault="001A7380" w:rsidP="001A738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JP </w:t>
      </w:r>
      <w:r w:rsidRPr="00786D65">
        <w:rPr>
          <w:rFonts w:ascii="Times New Roman" w:hAnsi="Times New Roman" w:cs="Times New Roman"/>
          <w:sz w:val="24"/>
          <w:szCs w:val="24"/>
        </w:rPr>
        <w:t>Jana Norrell</w:t>
      </w:r>
    </w:p>
    <w:p w14:paraId="32A42FB8" w14:textId="0B446D02" w:rsidR="00DD7A1D" w:rsidRPr="00786D65" w:rsidRDefault="00DD7A1D" w:rsidP="001A738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JP Jerry Miller, present in the afternoon only</w:t>
      </w:r>
    </w:p>
    <w:p w14:paraId="6BB9B148" w14:textId="77777777" w:rsidR="001A7380" w:rsidRPr="00786D65" w:rsidRDefault="001A7380" w:rsidP="001A738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Sheriff </w:t>
      </w:r>
      <w:r w:rsidRPr="00786D65">
        <w:rPr>
          <w:rFonts w:ascii="Times New Roman" w:hAnsi="Times New Roman" w:cs="Times New Roman"/>
          <w:sz w:val="24"/>
          <w:szCs w:val="24"/>
        </w:rPr>
        <w:t>Ra</w:t>
      </w:r>
      <w:r>
        <w:rPr>
          <w:rFonts w:ascii="Times New Roman" w:hAnsi="Times New Roman" w:cs="Times New Roman"/>
          <w:sz w:val="24"/>
          <w:szCs w:val="24"/>
        </w:rPr>
        <w:t>mon</w:t>
      </w:r>
      <w:r w:rsidRPr="00786D65">
        <w:rPr>
          <w:rFonts w:ascii="Times New Roman" w:hAnsi="Times New Roman" w:cs="Times New Roman"/>
          <w:sz w:val="24"/>
          <w:szCs w:val="24"/>
        </w:rPr>
        <w:t xml:space="preserve"> Salinas</w:t>
      </w:r>
    </w:p>
    <w:p w14:paraId="19016385" w14:textId="64362545" w:rsidR="001D67FC" w:rsidRDefault="001A7380"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Tom Denney, Chief Appraiser</w:t>
      </w:r>
    </w:p>
    <w:p w14:paraId="2940FB1F" w14:textId="13F3E138" w:rsidR="001A7380" w:rsidRDefault="001A7380" w:rsidP="001A7380">
      <w:pPr>
        <w:spacing w:after="0" w:line="240" w:lineRule="auto"/>
        <w:ind w:left="720"/>
        <w:rPr>
          <w:rFonts w:ascii="Times New Roman" w:hAnsi="Times New Roman" w:cs="Times New Roman"/>
          <w:sz w:val="24"/>
          <w:szCs w:val="24"/>
        </w:rPr>
      </w:pPr>
      <w:r w:rsidRPr="001A7380">
        <w:rPr>
          <w:rFonts w:ascii="Times New Roman" w:hAnsi="Times New Roman" w:cs="Times New Roman"/>
          <w:sz w:val="24"/>
          <w:szCs w:val="24"/>
        </w:rPr>
        <w:t>Andy Garza, Kenedy County G</w:t>
      </w:r>
      <w:r>
        <w:rPr>
          <w:rFonts w:ascii="Times New Roman" w:hAnsi="Times New Roman" w:cs="Times New Roman"/>
          <w:sz w:val="24"/>
          <w:szCs w:val="24"/>
        </w:rPr>
        <w:t>roundwater Conservation District</w:t>
      </w:r>
    </w:p>
    <w:p w14:paraId="655397BE" w14:textId="77777777" w:rsidR="001D67FC" w:rsidRPr="00A14AE9" w:rsidRDefault="001D67FC" w:rsidP="001D67FC">
      <w:pPr>
        <w:spacing w:after="0" w:line="240" w:lineRule="auto"/>
        <w:ind w:left="720"/>
        <w:rPr>
          <w:rFonts w:ascii="Times New Roman" w:hAnsi="Times New Roman" w:cs="Times New Roman"/>
          <w:sz w:val="24"/>
          <w:szCs w:val="24"/>
        </w:rPr>
      </w:pPr>
      <w:r w:rsidRPr="00A14AE9">
        <w:rPr>
          <w:rFonts w:ascii="Times New Roman" w:hAnsi="Times New Roman" w:cs="Times New Roman"/>
          <w:sz w:val="24"/>
          <w:szCs w:val="24"/>
        </w:rPr>
        <w:t>Grace Salinas, Administrative Secretary</w:t>
      </w:r>
    </w:p>
    <w:p w14:paraId="0AE098CB" w14:textId="45B53A93" w:rsidR="001D67FC" w:rsidRDefault="008A1418"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Javier Zambrano</w:t>
      </w:r>
    </w:p>
    <w:p w14:paraId="5494E1C8" w14:textId="3459A37D" w:rsidR="008A1418" w:rsidRDefault="008A1418"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Capt. Eddie Cruz</w:t>
      </w:r>
    </w:p>
    <w:p w14:paraId="75EFF0F1" w14:textId="77777777" w:rsidR="008A1418" w:rsidRDefault="008A1418"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Sheriff Ramon Salinas</w:t>
      </w:r>
    </w:p>
    <w:p w14:paraId="0E226785" w14:textId="77777777" w:rsidR="008A1418" w:rsidRDefault="008A1418"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Brad Womack with Kleberg Bank</w:t>
      </w:r>
    </w:p>
    <w:p w14:paraId="354678D8" w14:textId="77777777" w:rsidR="00DD7A1D" w:rsidRDefault="00DD7A1D"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Janna Shoe with United Way</w:t>
      </w:r>
    </w:p>
    <w:p w14:paraId="3D2374D4" w14:textId="77777777" w:rsidR="00DD7A1D" w:rsidRDefault="00DD7A1D"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Denise Rodriguez</w:t>
      </w:r>
    </w:p>
    <w:p w14:paraId="2AFD51BF" w14:textId="77777777" w:rsidR="00DD7A1D" w:rsidRDefault="00DD7A1D"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Sandy Maltby</w:t>
      </w:r>
    </w:p>
    <w:p w14:paraId="10C11368" w14:textId="77777777" w:rsidR="00DD7A1D" w:rsidRDefault="00DD7A1D"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Randy Maltby</w:t>
      </w:r>
    </w:p>
    <w:p w14:paraId="086ADC62" w14:textId="77777777" w:rsidR="00DD7A1D" w:rsidRDefault="00DD7A1D"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Sandra Guzman</w:t>
      </w:r>
    </w:p>
    <w:p w14:paraId="0A9A1652" w14:textId="77777777" w:rsidR="00DD7A1D" w:rsidRDefault="00DD7A1D"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Charlotte</w:t>
      </w:r>
    </w:p>
    <w:p w14:paraId="26D4759B" w14:textId="77777777" w:rsidR="00DD7A1D" w:rsidRDefault="00DD7A1D" w:rsidP="001D67F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Lorenzo</w:t>
      </w:r>
    </w:p>
    <w:p w14:paraId="3CA823FB" w14:textId="59FB616F" w:rsidR="00DD7A1D" w:rsidRDefault="00DD7A1D" w:rsidP="001D67FC">
      <w:pPr>
        <w:spacing w:after="0" w:line="240" w:lineRule="auto"/>
        <w:ind w:left="720"/>
        <w:rPr>
          <w:rFonts w:ascii="Times New Roman" w:hAnsi="Times New Roman" w:cs="Times New Roman"/>
          <w:sz w:val="24"/>
          <w:szCs w:val="24"/>
        </w:rPr>
      </w:pPr>
      <w:r w:rsidRPr="00DD7A1D">
        <w:rPr>
          <w:rFonts w:ascii="Times New Roman" w:hAnsi="Times New Roman" w:cs="Times New Roman"/>
          <w:sz w:val="24"/>
          <w:szCs w:val="24"/>
        </w:rPr>
        <w:t>Anita Garza, Apprais</w:t>
      </w:r>
      <w:r>
        <w:rPr>
          <w:rFonts w:ascii="Times New Roman" w:hAnsi="Times New Roman" w:cs="Times New Roman"/>
          <w:sz w:val="24"/>
          <w:szCs w:val="24"/>
        </w:rPr>
        <w:t>a</w:t>
      </w:r>
      <w:r w:rsidRPr="00DD7A1D">
        <w:rPr>
          <w:rFonts w:ascii="Times New Roman" w:hAnsi="Times New Roman" w:cs="Times New Roman"/>
          <w:sz w:val="24"/>
          <w:szCs w:val="24"/>
        </w:rPr>
        <w:t>l Di</w:t>
      </w:r>
      <w:r>
        <w:rPr>
          <w:rFonts w:ascii="Times New Roman" w:hAnsi="Times New Roman" w:cs="Times New Roman"/>
          <w:sz w:val="24"/>
          <w:szCs w:val="24"/>
        </w:rPr>
        <w:t>s</w:t>
      </w:r>
      <w:r w:rsidRPr="00DD7A1D">
        <w:rPr>
          <w:rFonts w:ascii="Times New Roman" w:hAnsi="Times New Roman" w:cs="Times New Roman"/>
          <w:sz w:val="24"/>
          <w:szCs w:val="24"/>
        </w:rPr>
        <w:t>trict Off</w:t>
      </w:r>
      <w:r>
        <w:rPr>
          <w:rFonts w:ascii="Times New Roman" w:hAnsi="Times New Roman" w:cs="Times New Roman"/>
          <w:sz w:val="24"/>
          <w:szCs w:val="24"/>
        </w:rPr>
        <w:t>ice</w:t>
      </w:r>
    </w:p>
    <w:p w14:paraId="49986ACE" w14:textId="1BD5D317" w:rsidR="008A1418" w:rsidRPr="00DD7A1D" w:rsidRDefault="008A1418" w:rsidP="001D67FC">
      <w:pPr>
        <w:spacing w:after="0" w:line="240" w:lineRule="auto"/>
        <w:ind w:left="720"/>
        <w:rPr>
          <w:rFonts w:ascii="Times New Roman" w:hAnsi="Times New Roman" w:cs="Times New Roman"/>
          <w:sz w:val="24"/>
          <w:szCs w:val="24"/>
        </w:rPr>
      </w:pPr>
    </w:p>
    <w:p w14:paraId="65526CB9" w14:textId="77777777" w:rsidR="001D67FC" w:rsidRPr="00786D65" w:rsidRDefault="001D67FC" w:rsidP="001D67FC">
      <w:pPr>
        <w:spacing w:after="0" w:line="240" w:lineRule="auto"/>
        <w:ind w:left="720"/>
        <w:rPr>
          <w:rFonts w:ascii="Times New Roman" w:hAnsi="Times New Roman" w:cs="Times New Roman"/>
          <w:b/>
          <w:sz w:val="24"/>
          <w:szCs w:val="24"/>
          <w:u w:val="single"/>
        </w:rPr>
      </w:pPr>
      <w:r w:rsidRPr="00786D65">
        <w:rPr>
          <w:rFonts w:ascii="Times New Roman" w:hAnsi="Times New Roman" w:cs="Times New Roman"/>
          <w:b/>
          <w:sz w:val="24"/>
          <w:szCs w:val="24"/>
          <w:u w:val="single"/>
        </w:rPr>
        <w:t>Absent:</w:t>
      </w:r>
    </w:p>
    <w:p w14:paraId="2621F244" w14:textId="77777777" w:rsidR="001D67FC" w:rsidRPr="00786D65" w:rsidRDefault="001D67FC" w:rsidP="001D67FC">
      <w:pPr>
        <w:spacing w:after="0" w:line="240" w:lineRule="auto"/>
        <w:ind w:left="720"/>
        <w:rPr>
          <w:rFonts w:ascii="Times New Roman" w:hAnsi="Times New Roman" w:cs="Times New Roman"/>
          <w:sz w:val="24"/>
          <w:szCs w:val="24"/>
        </w:rPr>
      </w:pPr>
      <w:r w:rsidRPr="00786D65">
        <w:rPr>
          <w:rFonts w:ascii="Times New Roman" w:hAnsi="Times New Roman" w:cs="Times New Roman"/>
          <w:sz w:val="24"/>
          <w:szCs w:val="24"/>
        </w:rPr>
        <w:t>Leo Villar</w:t>
      </w:r>
      <w:r>
        <w:rPr>
          <w:rFonts w:ascii="Times New Roman" w:hAnsi="Times New Roman" w:cs="Times New Roman"/>
          <w:sz w:val="24"/>
          <w:szCs w:val="24"/>
        </w:rPr>
        <w:t>r</w:t>
      </w:r>
      <w:r w:rsidRPr="00786D65">
        <w:rPr>
          <w:rFonts w:ascii="Times New Roman" w:hAnsi="Times New Roman" w:cs="Times New Roman"/>
          <w:sz w:val="24"/>
          <w:szCs w:val="24"/>
        </w:rPr>
        <w:t>eal</w:t>
      </w:r>
      <w:r>
        <w:rPr>
          <w:rFonts w:ascii="Times New Roman" w:hAnsi="Times New Roman" w:cs="Times New Roman"/>
          <w:sz w:val="24"/>
          <w:szCs w:val="24"/>
        </w:rPr>
        <w:t>, Administrative Assistant</w:t>
      </w:r>
    </w:p>
    <w:p w14:paraId="1EE2B309" w14:textId="5B169A2D" w:rsidR="001D67FC" w:rsidRDefault="001A7380" w:rsidP="001D67FC">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JP </w:t>
      </w:r>
      <w:r w:rsidR="00FE1E00">
        <w:rPr>
          <w:rFonts w:ascii="Times New Roman" w:hAnsi="Times New Roman" w:cs="Times New Roman"/>
          <w:bCs/>
          <w:sz w:val="24"/>
          <w:szCs w:val="24"/>
        </w:rPr>
        <w:t>Jerry Miller</w:t>
      </w:r>
      <w:r w:rsidR="00DD7A1D">
        <w:rPr>
          <w:rFonts w:ascii="Times New Roman" w:hAnsi="Times New Roman" w:cs="Times New Roman"/>
          <w:bCs/>
          <w:sz w:val="24"/>
          <w:szCs w:val="24"/>
        </w:rPr>
        <w:t xml:space="preserve"> in the morning</w:t>
      </w:r>
    </w:p>
    <w:p w14:paraId="3F5A9868" w14:textId="58959838" w:rsidR="00DD7A1D" w:rsidRDefault="00DD7A1D" w:rsidP="001D67FC">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Brian Birdwell, Elections Administrator</w:t>
      </w:r>
    </w:p>
    <w:p w14:paraId="78BBD910" w14:textId="77777777" w:rsidR="00FE1E00" w:rsidRPr="001A7380" w:rsidRDefault="00FE1E00" w:rsidP="001D67FC">
      <w:pPr>
        <w:spacing w:after="0" w:line="240" w:lineRule="auto"/>
        <w:jc w:val="both"/>
        <w:rPr>
          <w:rFonts w:ascii="Times New Roman" w:hAnsi="Times New Roman" w:cs="Times New Roman"/>
          <w:bCs/>
          <w:sz w:val="24"/>
          <w:szCs w:val="24"/>
        </w:rPr>
      </w:pPr>
    </w:p>
    <w:p w14:paraId="4665F310" w14:textId="49222E94" w:rsidR="001D67FC" w:rsidRDefault="001D67FC" w:rsidP="00FE1E00">
      <w:pPr>
        <w:pStyle w:val="ListParagraph"/>
        <w:numPr>
          <w:ilvl w:val="0"/>
          <w:numId w:val="4"/>
        </w:numPr>
        <w:tabs>
          <w:tab w:val="left" w:pos="720"/>
        </w:tabs>
        <w:spacing w:after="0"/>
        <w:ind w:left="0" w:firstLine="0"/>
        <w:jc w:val="both"/>
        <w:rPr>
          <w:rFonts w:ascii="Times New Roman" w:hAnsi="Times New Roman" w:cs="Times New Roman"/>
          <w:sz w:val="24"/>
          <w:szCs w:val="24"/>
        </w:rPr>
      </w:pPr>
      <w:r w:rsidRPr="00E044BF">
        <w:rPr>
          <w:rFonts w:ascii="Times New Roman" w:hAnsi="Times New Roman" w:cs="Times New Roman"/>
          <w:b/>
          <w:bCs/>
          <w:sz w:val="24"/>
          <w:szCs w:val="24"/>
          <w:u w:val="single"/>
        </w:rPr>
        <w:t xml:space="preserve">Judge Burns Called the Meeting to Order at </w:t>
      </w:r>
      <w:r w:rsidR="00DD7A1D">
        <w:rPr>
          <w:rFonts w:ascii="Times New Roman" w:hAnsi="Times New Roman" w:cs="Times New Roman"/>
          <w:b/>
          <w:bCs/>
          <w:sz w:val="24"/>
          <w:szCs w:val="24"/>
          <w:u w:val="single"/>
        </w:rPr>
        <w:t>9:00</w:t>
      </w:r>
      <w:r w:rsidRPr="00E044BF">
        <w:rPr>
          <w:rFonts w:ascii="Times New Roman" w:hAnsi="Times New Roman" w:cs="Times New Roman"/>
          <w:b/>
          <w:bCs/>
          <w:sz w:val="24"/>
          <w:szCs w:val="24"/>
          <w:u w:val="single"/>
        </w:rPr>
        <w:t xml:space="preserve"> </w:t>
      </w:r>
      <w:r w:rsidR="00DD7A1D">
        <w:rPr>
          <w:rFonts w:ascii="Times New Roman" w:hAnsi="Times New Roman" w:cs="Times New Roman"/>
          <w:b/>
          <w:bCs/>
          <w:sz w:val="24"/>
          <w:szCs w:val="24"/>
          <w:u w:val="single"/>
        </w:rPr>
        <w:t>a</w:t>
      </w:r>
      <w:r w:rsidRPr="00E044BF">
        <w:rPr>
          <w:rFonts w:ascii="Times New Roman" w:hAnsi="Times New Roman" w:cs="Times New Roman"/>
          <w:b/>
          <w:bCs/>
          <w:sz w:val="24"/>
          <w:szCs w:val="24"/>
          <w:u w:val="single"/>
        </w:rPr>
        <w:t>.m., Quorum Present</w:t>
      </w:r>
      <w:r w:rsidRPr="00E044BF">
        <w:rPr>
          <w:rFonts w:ascii="Times New Roman" w:hAnsi="Times New Roman" w:cs="Times New Roman"/>
          <w:sz w:val="24"/>
          <w:szCs w:val="24"/>
        </w:rPr>
        <w:t>.</w:t>
      </w:r>
    </w:p>
    <w:p w14:paraId="79511C07" w14:textId="490524B5" w:rsidR="001D67FC" w:rsidRDefault="001D67FC" w:rsidP="00FE1E00">
      <w:pPr>
        <w:tabs>
          <w:tab w:val="left" w:pos="720"/>
        </w:tabs>
        <w:spacing w:after="0"/>
        <w:jc w:val="both"/>
        <w:rPr>
          <w:rFonts w:ascii="Times New Roman" w:hAnsi="Times New Roman" w:cs="Times New Roman"/>
          <w:sz w:val="24"/>
          <w:szCs w:val="24"/>
        </w:rPr>
      </w:pPr>
    </w:p>
    <w:p w14:paraId="655E0D37" w14:textId="721EF767" w:rsidR="001D67FC" w:rsidRPr="001D67FC" w:rsidRDefault="00FE1E00" w:rsidP="00FE1E00">
      <w:pPr>
        <w:tabs>
          <w:tab w:val="left" w:pos="720"/>
        </w:tabs>
        <w:spacing w:after="0"/>
        <w:jc w:val="both"/>
        <w:rPr>
          <w:rFonts w:ascii="Times New Roman" w:hAnsi="Times New Roman" w:cs="Times New Roman"/>
          <w:sz w:val="24"/>
          <w:szCs w:val="24"/>
        </w:rPr>
      </w:pPr>
      <w:r>
        <w:rPr>
          <w:rFonts w:ascii="Times New Roman" w:hAnsi="Times New Roman" w:cs="Times New Roman"/>
          <w:sz w:val="24"/>
          <w:szCs w:val="24"/>
        </w:rPr>
        <w:tab/>
      </w:r>
      <w:r w:rsidR="001D67FC">
        <w:rPr>
          <w:rFonts w:ascii="Times New Roman" w:hAnsi="Times New Roman" w:cs="Times New Roman"/>
          <w:sz w:val="24"/>
          <w:szCs w:val="24"/>
        </w:rPr>
        <w:t xml:space="preserve">Judge Charles E. Burns called the meeting to order at </w:t>
      </w:r>
      <w:r w:rsidR="00DD7A1D">
        <w:rPr>
          <w:rFonts w:ascii="Times New Roman" w:hAnsi="Times New Roman" w:cs="Times New Roman"/>
          <w:sz w:val="24"/>
          <w:szCs w:val="24"/>
        </w:rPr>
        <w:t>9</w:t>
      </w:r>
      <w:r w:rsidR="001D67FC">
        <w:rPr>
          <w:rFonts w:ascii="Times New Roman" w:hAnsi="Times New Roman" w:cs="Times New Roman"/>
          <w:sz w:val="24"/>
          <w:szCs w:val="24"/>
        </w:rPr>
        <w:t xml:space="preserve">:00 </w:t>
      </w:r>
      <w:r w:rsidR="00DD7A1D">
        <w:rPr>
          <w:rFonts w:ascii="Times New Roman" w:hAnsi="Times New Roman" w:cs="Times New Roman"/>
          <w:sz w:val="24"/>
          <w:szCs w:val="24"/>
        </w:rPr>
        <w:t>a</w:t>
      </w:r>
      <w:r w:rsidR="001D67FC">
        <w:rPr>
          <w:rFonts w:ascii="Times New Roman" w:hAnsi="Times New Roman" w:cs="Times New Roman"/>
          <w:sz w:val="24"/>
          <w:szCs w:val="24"/>
        </w:rPr>
        <w:t>.m. with a quorum present.</w:t>
      </w:r>
    </w:p>
    <w:p w14:paraId="090F76C5" w14:textId="77777777" w:rsidR="001D67FC" w:rsidRPr="001D67FC" w:rsidRDefault="001D67FC" w:rsidP="00FE1E00">
      <w:pPr>
        <w:tabs>
          <w:tab w:val="left" w:pos="720"/>
        </w:tabs>
        <w:spacing w:after="0" w:line="240" w:lineRule="auto"/>
        <w:jc w:val="both"/>
        <w:rPr>
          <w:rFonts w:ascii="Times New Roman" w:hAnsi="Times New Roman" w:cs="Times New Roman"/>
          <w:sz w:val="24"/>
          <w:szCs w:val="24"/>
        </w:rPr>
      </w:pPr>
    </w:p>
    <w:p w14:paraId="79FB1936" w14:textId="590F7548" w:rsidR="001D67FC" w:rsidRPr="001D67FC" w:rsidRDefault="001D67FC" w:rsidP="00FE1E00">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FB2C15">
        <w:rPr>
          <w:rFonts w:ascii="Times New Roman" w:hAnsi="Times New Roman" w:cs="Times New Roman"/>
          <w:b/>
          <w:sz w:val="24"/>
          <w:szCs w:val="24"/>
        </w:rPr>
        <w:tab/>
      </w:r>
      <w:r w:rsidRPr="001D67FC">
        <w:rPr>
          <w:rFonts w:ascii="Times New Roman" w:hAnsi="Times New Roman" w:cs="Times New Roman"/>
          <w:b/>
          <w:sz w:val="24"/>
          <w:szCs w:val="24"/>
          <w:u w:val="single"/>
        </w:rPr>
        <w:t>Pledge of Allegiance</w:t>
      </w:r>
      <w:r w:rsidRPr="001D67FC">
        <w:rPr>
          <w:rFonts w:ascii="Times New Roman" w:hAnsi="Times New Roman" w:cs="Times New Roman"/>
          <w:sz w:val="24"/>
          <w:szCs w:val="24"/>
        </w:rPr>
        <w:t>.</w:t>
      </w:r>
    </w:p>
    <w:p w14:paraId="31032E9E" w14:textId="77777777" w:rsidR="001D67FC" w:rsidRDefault="001D67FC" w:rsidP="00FE1E00">
      <w:pPr>
        <w:tabs>
          <w:tab w:val="left" w:pos="720"/>
        </w:tabs>
        <w:spacing w:after="0" w:line="240" w:lineRule="auto"/>
        <w:jc w:val="both"/>
        <w:rPr>
          <w:rFonts w:ascii="Times New Roman" w:hAnsi="Times New Roman" w:cs="Times New Roman"/>
          <w:sz w:val="24"/>
          <w:szCs w:val="24"/>
        </w:rPr>
      </w:pPr>
    </w:p>
    <w:p w14:paraId="622042EE" w14:textId="77777777" w:rsidR="001D67FC" w:rsidRDefault="001D67FC" w:rsidP="00FE1E00">
      <w:pPr>
        <w:tabs>
          <w:tab w:val="left" w:pos="72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Judge Charles E. Burns, Jr. led the Commissioners Court in the Pledge of Allegiance.</w:t>
      </w:r>
    </w:p>
    <w:p w14:paraId="22950329" w14:textId="77777777" w:rsidR="0040106C" w:rsidRPr="001D67FC" w:rsidRDefault="0040106C" w:rsidP="00FE1E00">
      <w:pPr>
        <w:tabs>
          <w:tab w:val="left" w:pos="720"/>
        </w:tabs>
        <w:spacing w:after="0"/>
        <w:jc w:val="both"/>
        <w:rPr>
          <w:rFonts w:ascii="Times New Roman" w:hAnsi="Times New Roman" w:cs="Times New Roman"/>
          <w:sz w:val="24"/>
          <w:szCs w:val="24"/>
        </w:rPr>
      </w:pPr>
    </w:p>
    <w:p w14:paraId="49A70B78" w14:textId="6AA4FB60" w:rsidR="00E91994" w:rsidRPr="001D67FC" w:rsidRDefault="001D67FC" w:rsidP="00016F9A">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sidR="00FB2C15">
        <w:rPr>
          <w:rFonts w:ascii="Times New Roman" w:hAnsi="Times New Roman" w:cs="Times New Roman"/>
          <w:b/>
          <w:bCs/>
          <w:sz w:val="24"/>
          <w:szCs w:val="24"/>
        </w:rPr>
        <w:tab/>
      </w:r>
      <w:r w:rsidR="0040106C" w:rsidRPr="001D67FC">
        <w:rPr>
          <w:rFonts w:ascii="Times New Roman" w:hAnsi="Times New Roman" w:cs="Times New Roman"/>
          <w:b/>
          <w:bCs/>
          <w:sz w:val="24"/>
          <w:szCs w:val="24"/>
          <w:u w:val="single"/>
        </w:rPr>
        <w:t>Receive Public Comments</w:t>
      </w:r>
      <w:r w:rsidR="0040106C" w:rsidRPr="001D67FC">
        <w:rPr>
          <w:rFonts w:ascii="Times New Roman" w:hAnsi="Times New Roman" w:cs="Times New Roman"/>
          <w:sz w:val="24"/>
          <w:szCs w:val="24"/>
        </w:rPr>
        <w:t>.</w:t>
      </w:r>
    </w:p>
    <w:p w14:paraId="348C1B85" w14:textId="290629B9" w:rsidR="001D67FC" w:rsidRDefault="001D67FC" w:rsidP="00016F9A">
      <w:pPr>
        <w:tabs>
          <w:tab w:val="left" w:pos="720"/>
        </w:tabs>
        <w:spacing w:after="0" w:line="240" w:lineRule="auto"/>
        <w:jc w:val="both"/>
        <w:rPr>
          <w:rFonts w:ascii="Times New Roman" w:hAnsi="Times New Roman" w:cs="Times New Roman"/>
          <w:sz w:val="24"/>
          <w:szCs w:val="24"/>
        </w:rPr>
      </w:pPr>
    </w:p>
    <w:p w14:paraId="6C7B690F" w14:textId="7F673C45" w:rsidR="00DD7A1D" w:rsidRDefault="00DD7A1D"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36800D3E" w14:textId="77777777" w:rsidR="00DD7A1D" w:rsidRPr="001D67FC" w:rsidRDefault="00DD7A1D" w:rsidP="00016F9A">
      <w:pPr>
        <w:tabs>
          <w:tab w:val="left" w:pos="720"/>
        </w:tabs>
        <w:spacing w:after="0" w:line="240" w:lineRule="auto"/>
        <w:jc w:val="both"/>
        <w:rPr>
          <w:rFonts w:ascii="Times New Roman" w:hAnsi="Times New Roman" w:cs="Times New Roman"/>
          <w:sz w:val="24"/>
          <w:szCs w:val="24"/>
        </w:rPr>
      </w:pPr>
    </w:p>
    <w:p w14:paraId="64A5BE76" w14:textId="16C3A531" w:rsidR="008F009A" w:rsidRPr="001D67FC" w:rsidRDefault="001D67FC" w:rsidP="00016F9A">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00FB2C15">
        <w:rPr>
          <w:rFonts w:ascii="Times New Roman" w:hAnsi="Times New Roman" w:cs="Times New Roman"/>
          <w:b/>
          <w:bCs/>
          <w:sz w:val="24"/>
          <w:szCs w:val="24"/>
        </w:rPr>
        <w:tab/>
      </w:r>
      <w:r w:rsidR="00D54ABD" w:rsidRPr="001D67FC">
        <w:rPr>
          <w:rFonts w:ascii="Times New Roman" w:hAnsi="Times New Roman" w:cs="Times New Roman"/>
          <w:b/>
          <w:bCs/>
          <w:sz w:val="24"/>
          <w:szCs w:val="24"/>
          <w:u w:val="single"/>
        </w:rPr>
        <w:t xml:space="preserve">Discuss &amp; Act on </w:t>
      </w:r>
      <w:r w:rsidR="00B542BA">
        <w:rPr>
          <w:rFonts w:ascii="Times New Roman" w:hAnsi="Times New Roman" w:cs="Times New Roman"/>
          <w:b/>
          <w:bCs/>
          <w:sz w:val="24"/>
          <w:szCs w:val="24"/>
          <w:u w:val="single"/>
        </w:rPr>
        <w:t>Regular Minutes of July 11, 2022</w:t>
      </w:r>
      <w:r w:rsidR="00797786" w:rsidRPr="001D67FC">
        <w:rPr>
          <w:rFonts w:ascii="Times New Roman" w:hAnsi="Times New Roman" w:cs="Times New Roman"/>
          <w:sz w:val="24"/>
          <w:szCs w:val="24"/>
        </w:rPr>
        <w:t xml:space="preserve">. </w:t>
      </w:r>
    </w:p>
    <w:p w14:paraId="45889C7E" w14:textId="1C188363" w:rsidR="00797786" w:rsidRDefault="00797786" w:rsidP="00016F9A">
      <w:pPr>
        <w:tabs>
          <w:tab w:val="left" w:pos="720"/>
        </w:tabs>
        <w:spacing w:after="0" w:line="240" w:lineRule="auto"/>
        <w:jc w:val="both"/>
        <w:rPr>
          <w:rFonts w:ascii="Times New Roman" w:hAnsi="Times New Roman" w:cs="Times New Roman"/>
          <w:sz w:val="24"/>
          <w:szCs w:val="24"/>
        </w:rPr>
      </w:pPr>
    </w:p>
    <w:p w14:paraId="3C20738B" w14:textId="32C1EE5C" w:rsidR="00DD7A1D" w:rsidRPr="005F2842" w:rsidRDefault="00DD7A1D" w:rsidP="00016F9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Judge Charles E. Burns</w:t>
      </w:r>
      <w:r w:rsidRPr="005F2842">
        <w:rPr>
          <w:rFonts w:ascii="Times New Roman" w:hAnsi="Times New Roman" w:cs="Times New Roman"/>
          <w:spacing w:val="-3"/>
          <w:sz w:val="24"/>
          <w:szCs w:val="24"/>
        </w:rPr>
        <w:t xml:space="preserve"> presented the </w:t>
      </w:r>
      <w:r>
        <w:rPr>
          <w:rFonts w:ascii="Times New Roman" w:hAnsi="Times New Roman" w:cs="Times New Roman"/>
          <w:spacing w:val="-3"/>
          <w:sz w:val="24"/>
          <w:szCs w:val="24"/>
        </w:rPr>
        <w:t xml:space="preserve">Commissioners Court Minutes of the regular July 11, 2022, </w:t>
      </w:r>
      <w:r w:rsidRPr="005F2842">
        <w:rPr>
          <w:rFonts w:ascii="Times New Roman" w:hAnsi="Times New Roman" w:cs="Times New Roman"/>
          <w:spacing w:val="-3"/>
          <w:sz w:val="24"/>
          <w:szCs w:val="24"/>
        </w:rPr>
        <w:t>meeting</w:t>
      </w:r>
      <w:r>
        <w:rPr>
          <w:rFonts w:ascii="Times New Roman" w:hAnsi="Times New Roman" w:cs="Times New Roman"/>
          <w:spacing w:val="-3"/>
          <w:sz w:val="24"/>
          <w:szCs w:val="24"/>
        </w:rPr>
        <w:t>.</w:t>
      </w:r>
    </w:p>
    <w:p w14:paraId="43FD733D" w14:textId="77777777" w:rsidR="00DD7A1D" w:rsidRPr="005F2842" w:rsidRDefault="00DD7A1D" w:rsidP="00016F9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D3AB988" w14:textId="3452C820" w:rsidR="00DD7A1D" w:rsidRDefault="00DD7A1D" w:rsidP="00016F9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lastRenderedPageBreak/>
        <w:tab/>
        <w:t xml:space="preserve">Commissioner </w:t>
      </w:r>
      <w:r w:rsidR="000355BF">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0355BF">
        <w:rPr>
          <w:rFonts w:ascii="Times New Roman" w:hAnsi="Times New Roman" w:cs="Times New Roman"/>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 xml:space="preserve">seconded the motion; the motion was unanimously passed that the minutes of the Minutes of the </w:t>
      </w:r>
      <w:r>
        <w:rPr>
          <w:rFonts w:ascii="Times New Roman" w:hAnsi="Times New Roman" w:cs="Times New Roman"/>
          <w:spacing w:val="-3"/>
          <w:sz w:val="24"/>
          <w:szCs w:val="24"/>
        </w:rPr>
        <w:t>regular Ju</w:t>
      </w:r>
      <w:r w:rsidR="00016F9A">
        <w:rPr>
          <w:rFonts w:ascii="Times New Roman" w:hAnsi="Times New Roman" w:cs="Times New Roman"/>
          <w:spacing w:val="-3"/>
          <w:sz w:val="24"/>
          <w:szCs w:val="24"/>
        </w:rPr>
        <w:t>l</w:t>
      </w:r>
      <w:r>
        <w:rPr>
          <w:rFonts w:ascii="Times New Roman" w:hAnsi="Times New Roman" w:cs="Times New Roman"/>
          <w:spacing w:val="-3"/>
          <w:sz w:val="24"/>
          <w:szCs w:val="24"/>
        </w:rPr>
        <w:t>y 1</w:t>
      </w:r>
      <w:r w:rsidR="00016F9A">
        <w:rPr>
          <w:rFonts w:ascii="Times New Roman" w:hAnsi="Times New Roman" w:cs="Times New Roman"/>
          <w:spacing w:val="-3"/>
          <w:sz w:val="24"/>
          <w:szCs w:val="24"/>
        </w:rPr>
        <w:t>1</w:t>
      </w:r>
      <w:r>
        <w:rPr>
          <w:rFonts w:ascii="Times New Roman" w:hAnsi="Times New Roman" w:cs="Times New Roman"/>
          <w:spacing w:val="-3"/>
          <w:sz w:val="24"/>
          <w:szCs w:val="24"/>
        </w:rPr>
        <w:t xml:space="preserve">, 2022, </w:t>
      </w:r>
      <w:r w:rsidRPr="005F2842">
        <w:rPr>
          <w:rFonts w:ascii="Times New Roman" w:hAnsi="Times New Roman" w:cs="Times New Roman"/>
          <w:spacing w:val="-3"/>
          <w:sz w:val="24"/>
          <w:szCs w:val="24"/>
        </w:rPr>
        <w:t>meeting be accepted as presented</w:t>
      </w:r>
      <w:r>
        <w:rPr>
          <w:rFonts w:ascii="Times New Roman" w:hAnsi="Times New Roman" w:cs="Times New Roman"/>
          <w:spacing w:val="-3"/>
          <w:sz w:val="24"/>
          <w:szCs w:val="24"/>
        </w:rPr>
        <w:t>.</w:t>
      </w:r>
    </w:p>
    <w:p w14:paraId="33531A0F" w14:textId="3FC60EC9" w:rsidR="00185D17" w:rsidRPr="00E044BF" w:rsidRDefault="00185D17" w:rsidP="00016F9A">
      <w:pPr>
        <w:tabs>
          <w:tab w:val="left" w:pos="720"/>
        </w:tabs>
        <w:spacing w:after="0" w:line="240" w:lineRule="auto"/>
        <w:jc w:val="both"/>
        <w:rPr>
          <w:rFonts w:ascii="Times New Roman" w:hAnsi="Times New Roman" w:cs="Times New Roman"/>
          <w:sz w:val="24"/>
          <w:szCs w:val="24"/>
        </w:rPr>
      </w:pPr>
    </w:p>
    <w:p w14:paraId="24E86FA2" w14:textId="1A99BBBB" w:rsidR="00E91994" w:rsidRPr="00185D17" w:rsidRDefault="00185D17" w:rsidP="00016F9A">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00FB2C15">
        <w:rPr>
          <w:rFonts w:ascii="Times New Roman" w:hAnsi="Times New Roman" w:cs="Times New Roman"/>
          <w:b/>
          <w:bCs/>
          <w:sz w:val="24"/>
          <w:szCs w:val="24"/>
        </w:rPr>
        <w:tab/>
      </w:r>
      <w:r w:rsidR="00B542BA">
        <w:rPr>
          <w:rFonts w:ascii="Times New Roman" w:hAnsi="Times New Roman" w:cs="Times New Roman"/>
          <w:b/>
          <w:bCs/>
          <w:sz w:val="24"/>
          <w:szCs w:val="24"/>
          <w:u w:val="single"/>
        </w:rPr>
        <w:t>Receive Report on Kleberg Bank’s CD Rates</w:t>
      </w:r>
      <w:r w:rsidR="00085AE1" w:rsidRPr="00185D17">
        <w:rPr>
          <w:rFonts w:ascii="Times New Roman" w:hAnsi="Times New Roman" w:cs="Times New Roman"/>
          <w:sz w:val="24"/>
          <w:szCs w:val="24"/>
        </w:rPr>
        <w:t>.</w:t>
      </w:r>
    </w:p>
    <w:p w14:paraId="040F55E0" w14:textId="44751301" w:rsidR="00D54ABD" w:rsidRDefault="00D54ABD" w:rsidP="00016F9A">
      <w:pPr>
        <w:tabs>
          <w:tab w:val="left" w:pos="720"/>
        </w:tabs>
        <w:spacing w:after="0" w:line="240" w:lineRule="auto"/>
        <w:jc w:val="both"/>
        <w:rPr>
          <w:rFonts w:ascii="Times New Roman" w:hAnsi="Times New Roman" w:cs="Times New Roman"/>
          <w:sz w:val="24"/>
          <w:szCs w:val="24"/>
        </w:rPr>
      </w:pPr>
    </w:p>
    <w:p w14:paraId="740D48AA" w14:textId="40ABD6BF" w:rsidR="00185D17" w:rsidRDefault="00016F9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Brad Womack with Kleberg Bank addressed the Commissioners Court regarding the interest rates for the County’s Certificates of Deposit.</w:t>
      </w:r>
      <w:r w:rsidR="008B663B">
        <w:rPr>
          <w:rFonts w:ascii="Times New Roman" w:hAnsi="Times New Roman" w:cs="Times New Roman"/>
          <w:sz w:val="24"/>
          <w:szCs w:val="24"/>
        </w:rPr>
        <w:t xml:space="preserve">  He stated that there were different interest rates regarding CD’s and that he will work with the County.</w:t>
      </w:r>
    </w:p>
    <w:p w14:paraId="4272D4D0" w14:textId="4A5AF8C4" w:rsidR="00016F9A" w:rsidRDefault="00016F9A" w:rsidP="00016F9A">
      <w:pPr>
        <w:tabs>
          <w:tab w:val="left" w:pos="720"/>
        </w:tabs>
        <w:spacing w:after="0" w:line="240" w:lineRule="auto"/>
        <w:jc w:val="both"/>
        <w:rPr>
          <w:rFonts w:ascii="Times New Roman" w:hAnsi="Times New Roman" w:cs="Times New Roman"/>
          <w:sz w:val="24"/>
          <w:szCs w:val="24"/>
        </w:rPr>
      </w:pPr>
    </w:p>
    <w:p w14:paraId="1F0662CD" w14:textId="7BEBD1A6" w:rsidR="00016F9A" w:rsidRDefault="00016F9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0D6BEC0" w14:textId="77777777" w:rsidR="00016F9A" w:rsidRPr="00185D17" w:rsidRDefault="00016F9A" w:rsidP="00016F9A">
      <w:pPr>
        <w:tabs>
          <w:tab w:val="left" w:pos="720"/>
        </w:tabs>
        <w:spacing w:after="0" w:line="240" w:lineRule="auto"/>
        <w:jc w:val="both"/>
        <w:rPr>
          <w:rFonts w:ascii="Times New Roman" w:hAnsi="Times New Roman" w:cs="Times New Roman"/>
          <w:sz w:val="24"/>
          <w:szCs w:val="24"/>
        </w:rPr>
      </w:pPr>
    </w:p>
    <w:p w14:paraId="5B5E1271" w14:textId="632842DB" w:rsidR="00481AF4" w:rsidRPr="00185D17" w:rsidRDefault="00185D17" w:rsidP="00016F9A">
      <w:pPr>
        <w:tabs>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FB2C15">
        <w:rPr>
          <w:rFonts w:ascii="Times New Roman" w:hAnsi="Times New Roman" w:cs="Times New Roman"/>
          <w:b/>
          <w:bCs/>
          <w:sz w:val="24"/>
          <w:szCs w:val="24"/>
        </w:rPr>
        <w:tab/>
      </w:r>
      <w:r w:rsidR="00B542BA">
        <w:rPr>
          <w:rFonts w:ascii="Times New Roman" w:hAnsi="Times New Roman" w:cs="Times New Roman"/>
          <w:b/>
          <w:bCs/>
          <w:sz w:val="24"/>
          <w:szCs w:val="24"/>
          <w:u w:val="single"/>
        </w:rPr>
        <w:t>Receive Janna Shoe’s Presentation from 211 Texas/United Way Helpline</w:t>
      </w:r>
      <w:r w:rsidR="00D54ABD" w:rsidRPr="00185D17">
        <w:rPr>
          <w:rFonts w:ascii="Times New Roman" w:hAnsi="Times New Roman" w:cs="Times New Roman"/>
          <w:sz w:val="24"/>
          <w:szCs w:val="24"/>
        </w:rPr>
        <w:t>.</w:t>
      </w:r>
    </w:p>
    <w:p w14:paraId="2C654CEE" w14:textId="472368AE" w:rsidR="00185D17" w:rsidRDefault="00185D17" w:rsidP="00016F9A">
      <w:pPr>
        <w:tabs>
          <w:tab w:val="left" w:pos="720"/>
        </w:tabs>
        <w:spacing w:after="0" w:line="240" w:lineRule="auto"/>
        <w:jc w:val="both"/>
        <w:rPr>
          <w:rFonts w:ascii="Times New Roman" w:hAnsi="Times New Roman" w:cs="Times New Roman"/>
          <w:sz w:val="24"/>
          <w:szCs w:val="24"/>
        </w:rPr>
      </w:pPr>
    </w:p>
    <w:p w14:paraId="3473B1FB" w14:textId="2593C78A" w:rsidR="00016F9A" w:rsidRDefault="00016F9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Janna Shoe with United Way addressed the Commissioners Court regarding the 211 Texas/United Way Helpline which assists citizens with evacuations during storms or emergencies</w:t>
      </w:r>
      <w:r w:rsidR="008B663B">
        <w:rPr>
          <w:rFonts w:ascii="Times New Roman" w:hAnsi="Times New Roman" w:cs="Times New Roman"/>
          <w:sz w:val="24"/>
          <w:szCs w:val="24"/>
        </w:rPr>
        <w:t>; that the individuals requesting evacuation assistance is not guaranteed that they will be evacuated</w:t>
      </w:r>
      <w:r>
        <w:rPr>
          <w:rFonts w:ascii="Times New Roman" w:hAnsi="Times New Roman" w:cs="Times New Roman"/>
          <w:sz w:val="24"/>
          <w:szCs w:val="24"/>
        </w:rPr>
        <w:t>.</w:t>
      </w:r>
    </w:p>
    <w:p w14:paraId="662D58BE" w14:textId="74B26ED3" w:rsidR="00016F9A" w:rsidRDefault="00016F9A" w:rsidP="00016F9A">
      <w:pPr>
        <w:tabs>
          <w:tab w:val="left" w:pos="720"/>
        </w:tabs>
        <w:spacing w:after="0" w:line="240" w:lineRule="auto"/>
        <w:jc w:val="both"/>
        <w:rPr>
          <w:rFonts w:ascii="Times New Roman" w:hAnsi="Times New Roman" w:cs="Times New Roman"/>
          <w:sz w:val="24"/>
          <w:szCs w:val="24"/>
        </w:rPr>
      </w:pPr>
    </w:p>
    <w:p w14:paraId="09380CFE" w14:textId="77777777" w:rsidR="00016F9A" w:rsidRDefault="00016F9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42F66F5D" w14:textId="78F1BEBE" w:rsidR="00E5390D" w:rsidRDefault="00E5390D" w:rsidP="00016F9A">
      <w:pPr>
        <w:tabs>
          <w:tab w:val="left" w:pos="720"/>
        </w:tabs>
        <w:spacing w:after="0" w:line="240" w:lineRule="auto"/>
        <w:jc w:val="both"/>
        <w:rPr>
          <w:rFonts w:ascii="Times New Roman" w:hAnsi="Times New Roman" w:cs="Times New Roman"/>
          <w:sz w:val="24"/>
          <w:szCs w:val="24"/>
        </w:rPr>
      </w:pPr>
    </w:p>
    <w:p w14:paraId="6D2F7C73" w14:textId="1436D075"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7.</w:t>
      </w:r>
      <w:r>
        <w:rPr>
          <w:rFonts w:ascii="Times New Roman" w:hAnsi="Times New Roman" w:cs="Times New Roman"/>
          <w:sz w:val="24"/>
          <w:szCs w:val="24"/>
        </w:rPr>
        <w:t xml:space="preserve"> </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Treasurer’s Monthly Report and Transfers</w:t>
      </w:r>
      <w:r>
        <w:rPr>
          <w:rFonts w:ascii="Times New Roman" w:hAnsi="Times New Roman" w:cs="Times New Roman"/>
          <w:sz w:val="24"/>
          <w:szCs w:val="24"/>
        </w:rPr>
        <w:t>.</w:t>
      </w:r>
    </w:p>
    <w:p w14:paraId="3D05601F"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687EE8FC" w14:textId="0A7A1F5B" w:rsidR="00016F9A" w:rsidRDefault="00016F9A" w:rsidP="00016F9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Cynthia Salinas, County Treasurer, presented</w:t>
      </w:r>
      <w:r w:rsidRPr="009E49FD">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J</w:t>
      </w:r>
      <w:r w:rsidR="000355BF">
        <w:rPr>
          <w:rFonts w:ascii="Times New Roman" w:hAnsi="Times New Roman" w:cs="Times New Roman"/>
          <w:spacing w:val="-3"/>
          <w:sz w:val="24"/>
          <w:szCs w:val="24"/>
        </w:rPr>
        <w:t>ul</w:t>
      </w:r>
      <w:r>
        <w:rPr>
          <w:rFonts w:ascii="Times New Roman" w:hAnsi="Times New Roman" w:cs="Times New Roman"/>
          <w:spacing w:val="-3"/>
          <w:sz w:val="24"/>
          <w:szCs w:val="24"/>
        </w:rPr>
        <w:t>y 31, 2022.</w:t>
      </w:r>
    </w:p>
    <w:p w14:paraId="67BCF951" w14:textId="77777777" w:rsidR="00016F9A" w:rsidRPr="001A27F9" w:rsidRDefault="00016F9A" w:rsidP="00016F9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7B5763C" w14:textId="53CACC69" w:rsidR="00016F9A" w:rsidRDefault="00016F9A" w:rsidP="00016F9A">
      <w:pPr>
        <w:tabs>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Gumecinda “Cindy” Gonzales </w:t>
      </w:r>
      <w:r w:rsidRPr="005F2842">
        <w:rPr>
          <w:rFonts w:ascii="Times New Roman" w:hAnsi="Times New Roman" w:cs="Times New Roman"/>
          <w:sz w:val="24"/>
          <w:szCs w:val="24"/>
        </w:rPr>
        <w:t xml:space="preserve">moved and Commissioner </w:t>
      </w:r>
      <w:r w:rsidR="000355BF">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w:t>
      </w:r>
      <w:r w:rsidRPr="009E49FD">
        <w:rPr>
          <w:rFonts w:ascii="Times New Roman" w:hAnsi="Times New Roman" w:cs="Times New Roman"/>
          <w:spacing w:val="-3"/>
          <w:sz w:val="24"/>
          <w:szCs w:val="24"/>
        </w:rPr>
        <w:t xml:space="preserve">Treasurer's Monthly Report and Transfers ending </w:t>
      </w:r>
      <w:r>
        <w:rPr>
          <w:rFonts w:ascii="Times New Roman" w:hAnsi="Times New Roman" w:cs="Times New Roman"/>
          <w:spacing w:val="-3"/>
          <w:sz w:val="24"/>
          <w:szCs w:val="24"/>
        </w:rPr>
        <w:t>July 31, 2022, be accepted as presented.</w:t>
      </w:r>
    </w:p>
    <w:p w14:paraId="0841D26F"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15E7DA12" w14:textId="12455104"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8.</w:t>
      </w:r>
      <w:r>
        <w:rPr>
          <w:rFonts w:ascii="Times New Roman" w:hAnsi="Times New Roman" w:cs="Times New Roman"/>
          <w:sz w:val="24"/>
          <w:szCs w:val="24"/>
        </w:rPr>
        <w:tab/>
      </w:r>
      <w:r w:rsidRPr="00FB2C15">
        <w:rPr>
          <w:rFonts w:ascii="Times New Roman" w:hAnsi="Times New Roman" w:cs="Times New Roman"/>
          <w:b/>
          <w:bCs/>
          <w:sz w:val="24"/>
          <w:szCs w:val="24"/>
          <w:u w:val="single"/>
        </w:rPr>
        <w:t>Receive Report on Sam Noble Park Meeting</w:t>
      </w:r>
      <w:r>
        <w:rPr>
          <w:rFonts w:ascii="Times New Roman" w:hAnsi="Times New Roman" w:cs="Times New Roman"/>
          <w:sz w:val="24"/>
          <w:szCs w:val="24"/>
        </w:rPr>
        <w:t>.</w:t>
      </w:r>
    </w:p>
    <w:p w14:paraId="123780FE"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4BFEF5AA" w14:textId="435540DF" w:rsidR="005514CE" w:rsidRDefault="000355BF"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addressed the Commissioners Court regarding the Sam Noble Park meeting ; that forms had been prepared for persons to use request</w:t>
      </w:r>
      <w:r w:rsidR="008B663B">
        <w:rPr>
          <w:rFonts w:ascii="Times New Roman" w:hAnsi="Times New Roman" w:cs="Times New Roman"/>
          <w:sz w:val="24"/>
          <w:szCs w:val="24"/>
        </w:rPr>
        <w:t>ing the</w:t>
      </w:r>
      <w:r>
        <w:rPr>
          <w:rFonts w:ascii="Times New Roman" w:hAnsi="Times New Roman" w:cs="Times New Roman"/>
          <w:sz w:val="24"/>
          <w:szCs w:val="24"/>
        </w:rPr>
        <w:t xml:space="preserve"> use of the park</w:t>
      </w:r>
      <w:r w:rsidR="008B663B">
        <w:rPr>
          <w:rFonts w:ascii="Times New Roman" w:hAnsi="Times New Roman" w:cs="Times New Roman"/>
          <w:sz w:val="24"/>
          <w:szCs w:val="24"/>
        </w:rPr>
        <w:t>, that modified rules were presented and addressed</w:t>
      </w:r>
      <w:r>
        <w:rPr>
          <w:rFonts w:ascii="Times New Roman" w:hAnsi="Times New Roman" w:cs="Times New Roman"/>
          <w:sz w:val="24"/>
          <w:szCs w:val="24"/>
        </w:rPr>
        <w:t xml:space="preserve"> and that another</w:t>
      </w:r>
      <w:r w:rsidR="008B663B">
        <w:rPr>
          <w:rFonts w:ascii="Times New Roman" w:hAnsi="Times New Roman" w:cs="Times New Roman"/>
          <w:sz w:val="24"/>
          <w:szCs w:val="24"/>
        </w:rPr>
        <w:t xml:space="preserve"> park</w:t>
      </w:r>
      <w:r>
        <w:rPr>
          <w:rFonts w:ascii="Times New Roman" w:hAnsi="Times New Roman" w:cs="Times New Roman"/>
          <w:sz w:val="24"/>
          <w:szCs w:val="24"/>
        </w:rPr>
        <w:t xml:space="preserve"> meeting will be held before the end of the year.</w:t>
      </w:r>
    </w:p>
    <w:p w14:paraId="13B90A6D" w14:textId="3CD1A827" w:rsidR="000355BF" w:rsidRDefault="000355BF" w:rsidP="00016F9A">
      <w:pPr>
        <w:tabs>
          <w:tab w:val="left" w:pos="720"/>
        </w:tabs>
        <w:spacing w:after="0" w:line="240" w:lineRule="auto"/>
        <w:jc w:val="both"/>
        <w:rPr>
          <w:rFonts w:ascii="Times New Roman" w:hAnsi="Times New Roman" w:cs="Times New Roman"/>
          <w:sz w:val="24"/>
          <w:szCs w:val="24"/>
        </w:rPr>
      </w:pPr>
    </w:p>
    <w:p w14:paraId="719EF964" w14:textId="77777777" w:rsidR="000355BF" w:rsidRDefault="000355BF" w:rsidP="000355B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22CAE9E" w14:textId="77777777" w:rsidR="000355BF" w:rsidRDefault="000355BF" w:rsidP="00016F9A">
      <w:pPr>
        <w:tabs>
          <w:tab w:val="left" w:pos="720"/>
        </w:tabs>
        <w:spacing w:after="0" w:line="240" w:lineRule="auto"/>
        <w:jc w:val="both"/>
        <w:rPr>
          <w:rFonts w:ascii="Times New Roman" w:hAnsi="Times New Roman" w:cs="Times New Roman"/>
          <w:sz w:val="24"/>
          <w:szCs w:val="24"/>
        </w:rPr>
      </w:pPr>
    </w:p>
    <w:p w14:paraId="49EA726D" w14:textId="765C3F8D"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9.</w:t>
      </w:r>
      <w:r>
        <w:rPr>
          <w:rFonts w:ascii="Times New Roman" w:hAnsi="Times New Roman" w:cs="Times New Roman"/>
          <w:sz w:val="24"/>
          <w:szCs w:val="24"/>
        </w:rPr>
        <w:tab/>
      </w:r>
      <w:r w:rsidRPr="00FB2C15">
        <w:rPr>
          <w:rFonts w:ascii="Times New Roman" w:hAnsi="Times New Roman" w:cs="Times New Roman"/>
          <w:b/>
          <w:bCs/>
          <w:sz w:val="24"/>
          <w:szCs w:val="24"/>
          <w:u w:val="single"/>
        </w:rPr>
        <w:t>Discuss &amp; Act on the Sheriff’s Monthly Report</w:t>
      </w:r>
      <w:r>
        <w:rPr>
          <w:rFonts w:ascii="Times New Roman" w:hAnsi="Times New Roman" w:cs="Times New Roman"/>
          <w:sz w:val="24"/>
          <w:szCs w:val="24"/>
        </w:rPr>
        <w:t>.</w:t>
      </w:r>
    </w:p>
    <w:p w14:paraId="597CC2BC"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73A85F30" w14:textId="6518E907" w:rsidR="000355BF" w:rsidRDefault="000355BF" w:rsidP="0080499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t xml:space="preserve">Deputy </w:t>
      </w:r>
      <w:r>
        <w:rPr>
          <w:rFonts w:ascii="Times New Roman" w:hAnsi="Times New Roman" w:cs="Times New Roman"/>
          <w:sz w:val="24"/>
          <w:szCs w:val="24"/>
        </w:rPr>
        <w:t>Eddie Cruz</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presented the Sheriff’s monthly report to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for the month ending </w:t>
      </w:r>
      <w:r>
        <w:rPr>
          <w:rFonts w:ascii="Times New Roman" w:hAnsi="Times New Roman" w:cs="Times New Roman"/>
          <w:spacing w:val="-3"/>
          <w:sz w:val="24"/>
          <w:szCs w:val="24"/>
        </w:rPr>
        <w:t>J</w:t>
      </w:r>
      <w:r w:rsidR="00804997">
        <w:rPr>
          <w:rFonts w:ascii="Times New Roman" w:hAnsi="Times New Roman" w:cs="Times New Roman"/>
          <w:spacing w:val="-3"/>
          <w:sz w:val="24"/>
          <w:szCs w:val="24"/>
        </w:rPr>
        <w:t>ul</w:t>
      </w:r>
      <w:r>
        <w:rPr>
          <w:rFonts w:ascii="Times New Roman" w:hAnsi="Times New Roman" w:cs="Times New Roman"/>
          <w:spacing w:val="-3"/>
          <w:sz w:val="24"/>
          <w:szCs w:val="24"/>
        </w:rPr>
        <w:t>y 31, 2022</w:t>
      </w:r>
      <w:r w:rsidR="00804997">
        <w:rPr>
          <w:rFonts w:ascii="Times New Roman" w:hAnsi="Times New Roman" w:cs="Times New Roman"/>
          <w:spacing w:val="-3"/>
          <w:sz w:val="24"/>
          <w:szCs w:val="24"/>
        </w:rPr>
        <w:t>.</w:t>
      </w:r>
      <w:r w:rsidR="008B663B">
        <w:rPr>
          <w:rFonts w:ascii="Times New Roman" w:hAnsi="Times New Roman" w:cs="Times New Roman"/>
          <w:spacing w:val="-3"/>
          <w:sz w:val="24"/>
          <w:szCs w:val="24"/>
        </w:rPr>
        <w:t xml:space="preserve">  The issues of lack of jail space and morgue storage space for illegal immigrant bodies were discussed.</w:t>
      </w:r>
    </w:p>
    <w:p w14:paraId="34350619" w14:textId="3237CDD4" w:rsidR="00804997" w:rsidRDefault="00804997" w:rsidP="0080499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1E01BAE" w14:textId="308E8580" w:rsidR="00804997" w:rsidRDefault="00804997" w:rsidP="0080499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z w:val="24"/>
          <w:szCs w:val="24"/>
        </w:rPr>
        <w:t xml:space="preserve">moved and Commissioner </w:t>
      </w:r>
      <w:r>
        <w:rPr>
          <w:rFonts w:ascii="Times New Roman" w:hAnsi="Times New Roman" w:cs="Times New Roman"/>
          <w:spacing w:val="-3"/>
          <w:sz w:val="24"/>
          <w:szCs w:val="24"/>
        </w:rPr>
        <w:t>Gumecinda “Cindy” Gonzales</w:t>
      </w:r>
      <w:r w:rsidRPr="005F2842">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Sheriff’s Monthly Report be accepted as presented.</w:t>
      </w:r>
    </w:p>
    <w:p w14:paraId="2F41AB67" w14:textId="77777777" w:rsidR="005514CE" w:rsidRDefault="005514CE" w:rsidP="00804997">
      <w:pPr>
        <w:tabs>
          <w:tab w:val="left" w:pos="720"/>
        </w:tabs>
        <w:spacing w:after="0" w:line="240" w:lineRule="auto"/>
        <w:jc w:val="both"/>
        <w:rPr>
          <w:rFonts w:ascii="Times New Roman" w:hAnsi="Times New Roman" w:cs="Times New Roman"/>
          <w:sz w:val="24"/>
          <w:szCs w:val="24"/>
        </w:rPr>
      </w:pPr>
    </w:p>
    <w:p w14:paraId="46898123" w14:textId="22479591"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10.</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Estimate/Quotes from CTC Gunworks, GT Distributors, Galls and Americana Arms for Sheriff’s Office Rifles and Ammunition</w:t>
      </w:r>
      <w:r>
        <w:rPr>
          <w:rFonts w:ascii="Times New Roman" w:hAnsi="Times New Roman" w:cs="Times New Roman"/>
          <w:sz w:val="24"/>
          <w:szCs w:val="24"/>
        </w:rPr>
        <w:t>.</w:t>
      </w:r>
    </w:p>
    <w:p w14:paraId="4DC8AE46"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78B008A5" w14:textId="03BBA349" w:rsidR="005514CE" w:rsidRDefault="0080499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Captain Eddie Cruz addressed the Commissioners Court regarding estimates/quotes from CTC Gunworks, GT Distribution, Galls and Americana Arms for the Sheriff’s Office rifles and ammunition and recommended that Americana Arms quote be accepted.</w:t>
      </w:r>
    </w:p>
    <w:p w14:paraId="5073E15D" w14:textId="08998F52" w:rsidR="00804997" w:rsidRDefault="00804997" w:rsidP="00016F9A">
      <w:pPr>
        <w:tabs>
          <w:tab w:val="left" w:pos="720"/>
        </w:tabs>
        <w:spacing w:after="0" w:line="240" w:lineRule="auto"/>
        <w:jc w:val="both"/>
        <w:rPr>
          <w:rFonts w:ascii="Times New Roman" w:hAnsi="Times New Roman" w:cs="Times New Roman"/>
          <w:sz w:val="24"/>
          <w:szCs w:val="24"/>
        </w:rPr>
      </w:pPr>
    </w:p>
    <w:p w14:paraId="061BEACD" w14:textId="679FCEA7" w:rsidR="00804997" w:rsidRDefault="0080499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Gumecinda “Cindy” Gonzales moved and Commissioner Joe Recio seconded the motion; the motion was unanimously passed that </w:t>
      </w:r>
      <w:r w:rsidR="00025947">
        <w:rPr>
          <w:rFonts w:ascii="Times New Roman" w:hAnsi="Times New Roman" w:cs="Times New Roman"/>
          <w:sz w:val="24"/>
          <w:szCs w:val="24"/>
        </w:rPr>
        <w:t>the Sheriff’s Department purchase equipment and ammunition from Americana Arms in an amount not to exceed $30,000.00 and the funds be taken from the Unfunded Budget.</w:t>
      </w:r>
    </w:p>
    <w:p w14:paraId="78C7B920" w14:textId="66BA0A39" w:rsidR="00025947" w:rsidRDefault="00025947" w:rsidP="00016F9A">
      <w:pPr>
        <w:tabs>
          <w:tab w:val="left" w:pos="720"/>
        </w:tabs>
        <w:spacing w:after="0" w:line="240" w:lineRule="auto"/>
        <w:jc w:val="both"/>
        <w:rPr>
          <w:rFonts w:ascii="Times New Roman" w:hAnsi="Times New Roman" w:cs="Times New Roman"/>
          <w:sz w:val="24"/>
          <w:szCs w:val="24"/>
        </w:rPr>
      </w:pPr>
    </w:p>
    <w:p w14:paraId="0A272233" w14:textId="1A57AAD0" w:rsidR="002C3078" w:rsidRDefault="002C3078" w:rsidP="00016F9A">
      <w:pPr>
        <w:tabs>
          <w:tab w:val="left" w:pos="720"/>
        </w:tabs>
        <w:spacing w:after="0" w:line="240" w:lineRule="auto"/>
        <w:jc w:val="both"/>
        <w:rPr>
          <w:rFonts w:ascii="Times New Roman" w:hAnsi="Times New Roman" w:cs="Times New Roman"/>
          <w:sz w:val="24"/>
          <w:szCs w:val="24"/>
        </w:rPr>
      </w:pPr>
    </w:p>
    <w:p w14:paraId="3040AE74" w14:textId="77777777" w:rsidR="002C3078" w:rsidRDefault="002C3078" w:rsidP="00016F9A">
      <w:pPr>
        <w:tabs>
          <w:tab w:val="left" w:pos="720"/>
        </w:tabs>
        <w:spacing w:after="0" w:line="240" w:lineRule="auto"/>
        <w:jc w:val="both"/>
        <w:rPr>
          <w:rFonts w:ascii="Times New Roman" w:hAnsi="Times New Roman" w:cs="Times New Roman"/>
          <w:sz w:val="24"/>
          <w:szCs w:val="24"/>
        </w:rPr>
      </w:pPr>
    </w:p>
    <w:p w14:paraId="6F690BCE" w14:textId="26D29BCF"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lastRenderedPageBreak/>
        <w:t>11.</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Fire Chief’s Monthly Reports</w:t>
      </w:r>
      <w:r>
        <w:rPr>
          <w:rFonts w:ascii="Times New Roman" w:hAnsi="Times New Roman" w:cs="Times New Roman"/>
          <w:sz w:val="24"/>
          <w:szCs w:val="24"/>
        </w:rPr>
        <w:t>.</w:t>
      </w:r>
    </w:p>
    <w:p w14:paraId="425BAD5C"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4FEAD949" w14:textId="58730CEC" w:rsidR="00025947" w:rsidRDefault="00025947" w:rsidP="00025947">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Jose E. Mendietta, Fire Chief, </w:t>
      </w:r>
      <w:r w:rsidRPr="009E49FD">
        <w:rPr>
          <w:rFonts w:ascii="Times New Roman" w:hAnsi="Times New Roman" w:cs="Times New Roman"/>
          <w:spacing w:val="-3"/>
          <w:sz w:val="24"/>
          <w:szCs w:val="24"/>
        </w:rPr>
        <w:t xml:space="preserve">presented the Fire District’s monthly report to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for the month ending </w:t>
      </w:r>
      <w:r>
        <w:rPr>
          <w:rFonts w:ascii="Times New Roman" w:hAnsi="Times New Roman" w:cs="Times New Roman"/>
          <w:spacing w:val="-3"/>
          <w:sz w:val="24"/>
          <w:szCs w:val="24"/>
        </w:rPr>
        <w:t>July 31, 2022.</w:t>
      </w:r>
    </w:p>
    <w:p w14:paraId="7F9E97B6" w14:textId="77777777" w:rsidR="00025947" w:rsidRDefault="00025947" w:rsidP="00025947">
      <w:pPr>
        <w:tabs>
          <w:tab w:val="left" w:pos="720"/>
          <w:tab w:val="left" w:pos="4320"/>
        </w:tabs>
        <w:spacing w:after="0" w:line="240" w:lineRule="auto"/>
        <w:jc w:val="both"/>
        <w:rPr>
          <w:rFonts w:ascii="Times New Roman" w:hAnsi="Times New Roman" w:cs="Times New Roman"/>
          <w:spacing w:val="-3"/>
          <w:sz w:val="24"/>
          <w:szCs w:val="24"/>
        </w:rPr>
      </w:pPr>
    </w:p>
    <w:p w14:paraId="43B287A0" w14:textId="22EA77F7" w:rsidR="005514CE" w:rsidRDefault="00025947" w:rsidP="0002594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 xml:space="preserve">Gumecinda “Cindy” Gonzales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Israel Vela, Jr.</w:t>
      </w:r>
      <w:r>
        <w:rPr>
          <w:rFonts w:ascii="Times New Roman" w:hAnsi="Times New Roman" w:cs="Times New Roman"/>
          <w:spacing w:val="-3"/>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Fire Chief’s monthly report be accepted as presented.</w:t>
      </w:r>
    </w:p>
    <w:p w14:paraId="3AAA6E32" w14:textId="52167C7C"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12.</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the Maintenance Department Monthly Report</w:t>
      </w:r>
      <w:r>
        <w:rPr>
          <w:rFonts w:ascii="Times New Roman" w:hAnsi="Times New Roman" w:cs="Times New Roman"/>
          <w:sz w:val="24"/>
          <w:szCs w:val="24"/>
        </w:rPr>
        <w:t>.</w:t>
      </w:r>
    </w:p>
    <w:p w14:paraId="1ACFF185"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63EA2E0B" w14:textId="01DB5157" w:rsidR="00025947" w:rsidRDefault="00025947" w:rsidP="00025947">
      <w:pPr>
        <w:spacing w:after="0" w:line="240" w:lineRule="auto"/>
        <w:jc w:val="both"/>
        <w:rPr>
          <w:rFonts w:ascii="Times New Roman" w:hAnsi="Times New Roman" w:cs="Times New Roman"/>
          <w:spacing w:val="-3"/>
          <w:sz w:val="24"/>
          <w:szCs w:val="24"/>
        </w:rPr>
      </w:pPr>
      <w:r w:rsidRPr="001A27F9">
        <w:rPr>
          <w:rFonts w:ascii="Times New Roman" w:hAnsi="Times New Roman" w:cs="Times New Roman"/>
          <w:sz w:val="24"/>
          <w:szCs w:val="24"/>
        </w:rPr>
        <w:tab/>
      </w:r>
      <w:r>
        <w:rPr>
          <w:rFonts w:ascii="Times New Roman" w:hAnsi="Times New Roman" w:cs="Times New Roman"/>
          <w:sz w:val="24"/>
          <w:szCs w:val="24"/>
        </w:rPr>
        <w:t>Commissioner Joe Recio</w:t>
      </w:r>
      <w:r w:rsidRPr="001A27F9">
        <w:rPr>
          <w:rFonts w:ascii="Times New Roman" w:hAnsi="Times New Roman" w:cs="Times New Roman"/>
          <w:spacing w:val="-3"/>
          <w:sz w:val="24"/>
          <w:szCs w:val="24"/>
        </w:rPr>
        <w:t xml:space="preserve"> presented the Maintenance Department’s monthly report</w:t>
      </w:r>
      <w:r>
        <w:rPr>
          <w:rFonts w:ascii="Times New Roman" w:hAnsi="Times New Roman" w:cs="Times New Roman"/>
          <w:spacing w:val="-3"/>
          <w:sz w:val="24"/>
          <w:szCs w:val="24"/>
        </w:rPr>
        <w:t xml:space="preserve"> for the month ending July 31, 2022</w:t>
      </w:r>
      <w:r w:rsidR="008B663B">
        <w:rPr>
          <w:rFonts w:ascii="Times New Roman" w:hAnsi="Times New Roman" w:cs="Times New Roman"/>
          <w:spacing w:val="-3"/>
          <w:sz w:val="24"/>
          <w:szCs w:val="24"/>
        </w:rPr>
        <w:t xml:space="preserve"> which include the cleaning of the culverts and curbs, the impound, maintenance building and contacted Nadia Stephens regarding auctioning items.</w:t>
      </w:r>
    </w:p>
    <w:p w14:paraId="29F54F03" w14:textId="77777777" w:rsidR="00025947" w:rsidRPr="00454C7A" w:rsidRDefault="00025947" w:rsidP="00025947">
      <w:pPr>
        <w:spacing w:after="0" w:line="240" w:lineRule="auto"/>
        <w:jc w:val="both"/>
        <w:rPr>
          <w:rFonts w:ascii="Times New Roman" w:hAnsi="Times New Roman" w:cs="Times New Roman"/>
          <w:spacing w:val="-3"/>
          <w:sz w:val="24"/>
          <w:szCs w:val="24"/>
        </w:rPr>
      </w:pPr>
    </w:p>
    <w:p w14:paraId="312AFBC1" w14:textId="3C826603" w:rsidR="005514CE" w:rsidRDefault="00025947" w:rsidP="00025947">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Pr>
          <w:rFonts w:ascii="Times New Roman" w:hAnsi="Times New Roman" w:cs="Times New Roman"/>
          <w:sz w:val="24"/>
          <w:szCs w:val="24"/>
        </w:rPr>
        <w:t>Gumecinda “Cindy” Gonzales</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Department’s monthly report be accepted as presented.</w:t>
      </w:r>
    </w:p>
    <w:p w14:paraId="7B4CFB6D" w14:textId="36713C81"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13.</w:t>
      </w:r>
      <w:r>
        <w:rPr>
          <w:rFonts w:ascii="Times New Roman" w:hAnsi="Times New Roman" w:cs="Times New Roman"/>
          <w:sz w:val="24"/>
          <w:szCs w:val="24"/>
        </w:rPr>
        <w:tab/>
      </w:r>
      <w:r w:rsidRPr="00DC7AED">
        <w:rPr>
          <w:rFonts w:ascii="Times New Roman" w:hAnsi="Times New Roman" w:cs="Times New Roman"/>
          <w:b/>
          <w:bCs/>
          <w:sz w:val="24"/>
          <w:szCs w:val="24"/>
          <w:u w:val="single"/>
        </w:rPr>
        <w:t>Receive Daniel Almeida and Act on the Sewer &amp; Water System Monthly Report</w:t>
      </w:r>
      <w:r>
        <w:rPr>
          <w:rFonts w:ascii="Times New Roman" w:hAnsi="Times New Roman" w:cs="Times New Roman"/>
          <w:sz w:val="24"/>
          <w:szCs w:val="24"/>
        </w:rPr>
        <w:t>.</w:t>
      </w:r>
    </w:p>
    <w:p w14:paraId="43D012AC"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7C952ED0" w14:textId="0157794A" w:rsidR="005514CE" w:rsidRDefault="0002594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 Almeida was not present; therefore, no report was presented.</w:t>
      </w:r>
    </w:p>
    <w:p w14:paraId="13D4B579" w14:textId="62428F2A" w:rsidR="00025947" w:rsidRDefault="00025947" w:rsidP="00016F9A">
      <w:pPr>
        <w:tabs>
          <w:tab w:val="left" w:pos="720"/>
        </w:tabs>
        <w:spacing w:after="0" w:line="240" w:lineRule="auto"/>
        <w:jc w:val="both"/>
        <w:rPr>
          <w:rFonts w:ascii="Times New Roman" w:hAnsi="Times New Roman" w:cs="Times New Roman"/>
          <w:sz w:val="24"/>
          <w:szCs w:val="24"/>
        </w:rPr>
      </w:pPr>
    </w:p>
    <w:p w14:paraId="2E7B2A0B" w14:textId="3D2FE00F" w:rsidR="00025947" w:rsidRDefault="00025947" w:rsidP="00016F9A">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Pr>
          <w:rFonts w:ascii="Times New Roman" w:hAnsi="Times New Roman" w:cs="Times New Roman"/>
          <w:spacing w:val="-3"/>
          <w:sz w:val="24"/>
          <w:szCs w:val="24"/>
        </w:rPr>
        <w:t xml:space="preserve">Sarita Armstrong-Hixon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this item be tabled.</w:t>
      </w:r>
    </w:p>
    <w:p w14:paraId="7E645FF9" w14:textId="77777777" w:rsidR="00025947" w:rsidRDefault="00025947" w:rsidP="00016F9A">
      <w:pPr>
        <w:tabs>
          <w:tab w:val="left" w:pos="720"/>
        </w:tabs>
        <w:spacing w:after="0" w:line="240" w:lineRule="auto"/>
        <w:jc w:val="both"/>
        <w:rPr>
          <w:rFonts w:ascii="Times New Roman" w:hAnsi="Times New Roman" w:cs="Times New Roman"/>
          <w:sz w:val="24"/>
          <w:szCs w:val="24"/>
        </w:rPr>
      </w:pPr>
    </w:p>
    <w:p w14:paraId="4F1E6E08" w14:textId="206923F5"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14.</w:t>
      </w:r>
      <w:r>
        <w:rPr>
          <w:rFonts w:ascii="Times New Roman" w:hAnsi="Times New Roman" w:cs="Times New Roman"/>
          <w:sz w:val="24"/>
          <w:szCs w:val="24"/>
        </w:rPr>
        <w:tab/>
      </w:r>
      <w:r w:rsidRPr="00DC7AED">
        <w:rPr>
          <w:rFonts w:ascii="Times New Roman" w:hAnsi="Times New Roman" w:cs="Times New Roman"/>
          <w:b/>
          <w:bCs/>
          <w:sz w:val="24"/>
          <w:szCs w:val="24"/>
          <w:u w:val="single"/>
        </w:rPr>
        <w:t>Receive Richard Flores with Bearcom Regarding His Report on the Cell Tower Project and Act If Necessary</w:t>
      </w:r>
      <w:r>
        <w:rPr>
          <w:rFonts w:ascii="Times New Roman" w:hAnsi="Times New Roman" w:cs="Times New Roman"/>
          <w:sz w:val="24"/>
          <w:szCs w:val="24"/>
        </w:rPr>
        <w:t>.</w:t>
      </w:r>
    </w:p>
    <w:p w14:paraId="4F5E45FC"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6742F7CC" w14:textId="5F88B8D8" w:rsidR="005514CE" w:rsidRDefault="0002594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Richard Flores and his assistants, Charlotte and Lorenzo, presented the Commissioners Court with their report on the cell tower project</w:t>
      </w:r>
      <w:r w:rsidR="00BD6FF5">
        <w:rPr>
          <w:rFonts w:ascii="Times New Roman" w:hAnsi="Times New Roman" w:cs="Times New Roman"/>
          <w:sz w:val="24"/>
          <w:szCs w:val="24"/>
        </w:rPr>
        <w:t xml:space="preserve"> and the need of a written agreement to enter the Yturria Ranch to address the cell tower.</w:t>
      </w:r>
    </w:p>
    <w:p w14:paraId="357E8734" w14:textId="52159EDF" w:rsidR="00A9776B" w:rsidRDefault="00A9776B" w:rsidP="00016F9A">
      <w:pPr>
        <w:tabs>
          <w:tab w:val="left" w:pos="720"/>
        </w:tabs>
        <w:spacing w:after="0" w:line="240" w:lineRule="auto"/>
        <w:jc w:val="both"/>
        <w:rPr>
          <w:rFonts w:ascii="Times New Roman" w:hAnsi="Times New Roman" w:cs="Times New Roman"/>
          <w:sz w:val="24"/>
          <w:szCs w:val="24"/>
        </w:rPr>
      </w:pPr>
    </w:p>
    <w:p w14:paraId="227CA7B5" w14:textId="51F9FB66" w:rsidR="00A9776B" w:rsidRDefault="00A9776B"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E2E569C" w14:textId="77777777" w:rsidR="00A9776B" w:rsidRDefault="00A9776B" w:rsidP="00016F9A">
      <w:pPr>
        <w:tabs>
          <w:tab w:val="left" w:pos="720"/>
        </w:tabs>
        <w:spacing w:after="0" w:line="240" w:lineRule="auto"/>
        <w:jc w:val="both"/>
        <w:rPr>
          <w:rFonts w:ascii="Times New Roman" w:hAnsi="Times New Roman" w:cs="Times New Roman"/>
          <w:sz w:val="24"/>
          <w:szCs w:val="24"/>
        </w:rPr>
      </w:pPr>
    </w:p>
    <w:p w14:paraId="020BB0EA" w14:textId="6EAFBF18"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15.</w:t>
      </w:r>
      <w:r>
        <w:rPr>
          <w:rFonts w:ascii="Times New Roman" w:hAnsi="Times New Roman" w:cs="Times New Roman"/>
          <w:sz w:val="24"/>
          <w:szCs w:val="24"/>
        </w:rPr>
        <w:tab/>
      </w:r>
      <w:r w:rsidRPr="00DC7AED">
        <w:rPr>
          <w:rFonts w:ascii="Times New Roman" w:hAnsi="Times New Roman" w:cs="Times New Roman"/>
          <w:b/>
          <w:bCs/>
          <w:sz w:val="24"/>
          <w:szCs w:val="24"/>
          <w:u w:val="single"/>
        </w:rPr>
        <w:t>Receive Javier Zambrano with GrantWorks Monthly Reports Regarding Compliance with Colonia Grant #7219075 and Community Development Grant #7219220 and Act If Necessary</w:t>
      </w:r>
      <w:r>
        <w:rPr>
          <w:rFonts w:ascii="Times New Roman" w:hAnsi="Times New Roman" w:cs="Times New Roman"/>
          <w:sz w:val="24"/>
          <w:szCs w:val="24"/>
        </w:rPr>
        <w:t>.</w:t>
      </w:r>
    </w:p>
    <w:p w14:paraId="3D5CD52F"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0851A914" w14:textId="7668F40C" w:rsidR="005514CE" w:rsidRDefault="00A9776B"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Javier Zambrano with GrantWorks presented the Commissioners Court with GrantWorks’ monthly reports regarding compliance with Colonia Grant #7219075 and Community Development Grant #7219220</w:t>
      </w:r>
      <w:r w:rsidR="00BD6FF5">
        <w:rPr>
          <w:rFonts w:ascii="Times New Roman" w:hAnsi="Times New Roman" w:cs="Times New Roman"/>
          <w:sz w:val="24"/>
          <w:szCs w:val="24"/>
        </w:rPr>
        <w:t xml:space="preserve"> including that a 6-month extension had been requested</w:t>
      </w:r>
      <w:r>
        <w:rPr>
          <w:rFonts w:ascii="Times New Roman" w:hAnsi="Times New Roman" w:cs="Times New Roman"/>
          <w:sz w:val="24"/>
          <w:szCs w:val="24"/>
        </w:rPr>
        <w:t>.</w:t>
      </w:r>
    </w:p>
    <w:p w14:paraId="1709470D" w14:textId="59F7795D" w:rsidR="00A9776B" w:rsidRDefault="00A9776B" w:rsidP="00016F9A">
      <w:pPr>
        <w:tabs>
          <w:tab w:val="left" w:pos="720"/>
        </w:tabs>
        <w:spacing w:after="0" w:line="240" w:lineRule="auto"/>
        <w:jc w:val="both"/>
        <w:rPr>
          <w:rFonts w:ascii="Times New Roman" w:hAnsi="Times New Roman" w:cs="Times New Roman"/>
          <w:sz w:val="24"/>
          <w:szCs w:val="24"/>
        </w:rPr>
      </w:pPr>
    </w:p>
    <w:p w14:paraId="05F7D51B" w14:textId="405440FC" w:rsidR="00A9776B" w:rsidRDefault="00A9776B"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B4DDB49" w14:textId="77777777" w:rsidR="00A9776B" w:rsidRDefault="00A9776B" w:rsidP="00016F9A">
      <w:pPr>
        <w:tabs>
          <w:tab w:val="left" w:pos="720"/>
        </w:tabs>
        <w:spacing w:after="0" w:line="240" w:lineRule="auto"/>
        <w:jc w:val="both"/>
        <w:rPr>
          <w:rFonts w:ascii="Times New Roman" w:hAnsi="Times New Roman" w:cs="Times New Roman"/>
          <w:sz w:val="24"/>
          <w:szCs w:val="24"/>
        </w:rPr>
      </w:pPr>
    </w:p>
    <w:p w14:paraId="2DE0F00B" w14:textId="09496AC9"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16.</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Kenedy County Certificat</w:t>
      </w:r>
      <w:r w:rsidR="00A9776B">
        <w:rPr>
          <w:rFonts w:ascii="Times New Roman" w:hAnsi="Times New Roman" w:cs="Times New Roman"/>
          <w:b/>
          <w:bCs/>
          <w:sz w:val="24"/>
          <w:szCs w:val="24"/>
          <w:u w:val="single"/>
        </w:rPr>
        <w:t>ion</w:t>
      </w:r>
      <w:r w:rsidRPr="00DC7AED">
        <w:rPr>
          <w:rFonts w:ascii="Times New Roman" w:hAnsi="Times New Roman" w:cs="Times New Roman"/>
          <w:b/>
          <w:bCs/>
          <w:sz w:val="24"/>
          <w:szCs w:val="24"/>
          <w:u w:val="single"/>
        </w:rPr>
        <w:t xml:space="preserve"> of 2022 No New Revenue Tax Rate and 2022 Voter Approval Tax Rate</w:t>
      </w:r>
      <w:r>
        <w:rPr>
          <w:rFonts w:ascii="Times New Roman" w:hAnsi="Times New Roman" w:cs="Times New Roman"/>
          <w:sz w:val="24"/>
          <w:szCs w:val="24"/>
        </w:rPr>
        <w:t>.</w:t>
      </w:r>
    </w:p>
    <w:p w14:paraId="2E3419CC"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50D0F4F7" w14:textId="24B34B19" w:rsidR="005514CE" w:rsidRDefault="00A9776B"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Tax Assessor/Collector, informed the Commissioners Court </w:t>
      </w:r>
      <w:r w:rsidR="004946DF">
        <w:rPr>
          <w:rFonts w:ascii="Times New Roman" w:hAnsi="Times New Roman" w:cs="Times New Roman"/>
          <w:sz w:val="24"/>
          <w:szCs w:val="24"/>
        </w:rPr>
        <w:t>that the</w:t>
      </w:r>
      <w:r>
        <w:rPr>
          <w:rFonts w:ascii="Times New Roman" w:hAnsi="Times New Roman" w:cs="Times New Roman"/>
          <w:sz w:val="24"/>
          <w:szCs w:val="24"/>
        </w:rPr>
        <w:t xml:space="preserve"> 2022 No New Revenue Tax Rate</w:t>
      </w:r>
      <w:r w:rsidR="00BD6FF5">
        <w:rPr>
          <w:rFonts w:ascii="Times New Roman" w:hAnsi="Times New Roman" w:cs="Times New Roman"/>
          <w:sz w:val="24"/>
          <w:szCs w:val="24"/>
        </w:rPr>
        <w:t xml:space="preserve"> of  $.537427</w:t>
      </w:r>
      <w:r>
        <w:rPr>
          <w:rFonts w:ascii="Times New Roman" w:hAnsi="Times New Roman" w:cs="Times New Roman"/>
          <w:sz w:val="24"/>
          <w:szCs w:val="24"/>
        </w:rPr>
        <w:t xml:space="preserve"> and the 2022 Voter Approval Tax Rate</w:t>
      </w:r>
      <w:r w:rsidR="004946DF">
        <w:rPr>
          <w:rFonts w:ascii="Times New Roman" w:hAnsi="Times New Roman" w:cs="Times New Roman"/>
          <w:sz w:val="24"/>
          <w:szCs w:val="24"/>
        </w:rPr>
        <w:t xml:space="preserve"> </w:t>
      </w:r>
      <w:r w:rsidR="00BD6FF5">
        <w:rPr>
          <w:rFonts w:ascii="Times New Roman" w:hAnsi="Times New Roman" w:cs="Times New Roman"/>
          <w:sz w:val="24"/>
          <w:szCs w:val="24"/>
        </w:rPr>
        <w:t xml:space="preserve">of $.556376 </w:t>
      </w:r>
      <w:r w:rsidR="004946DF">
        <w:rPr>
          <w:rFonts w:ascii="Times New Roman" w:hAnsi="Times New Roman" w:cs="Times New Roman"/>
          <w:sz w:val="24"/>
          <w:szCs w:val="24"/>
        </w:rPr>
        <w:t>need to be certified</w:t>
      </w:r>
      <w:r>
        <w:rPr>
          <w:rFonts w:ascii="Times New Roman" w:hAnsi="Times New Roman" w:cs="Times New Roman"/>
          <w:sz w:val="24"/>
          <w:szCs w:val="24"/>
        </w:rPr>
        <w:t>.</w:t>
      </w:r>
    </w:p>
    <w:p w14:paraId="70F2495E" w14:textId="19F58DCB" w:rsidR="00A9776B" w:rsidRDefault="00A9776B" w:rsidP="00016F9A">
      <w:pPr>
        <w:tabs>
          <w:tab w:val="left" w:pos="720"/>
        </w:tabs>
        <w:spacing w:after="0" w:line="240" w:lineRule="auto"/>
        <w:jc w:val="both"/>
        <w:rPr>
          <w:rFonts w:ascii="Times New Roman" w:hAnsi="Times New Roman" w:cs="Times New Roman"/>
          <w:sz w:val="24"/>
          <w:szCs w:val="24"/>
        </w:rPr>
      </w:pPr>
    </w:p>
    <w:p w14:paraId="7C4D6050" w14:textId="59462C43" w:rsidR="00A9776B" w:rsidRDefault="00A9776B"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Israel Vela, Jr. seconded the motion; the motion was unanimously passed that the report on the 2022 No New Revenue Tax Rate </w:t>
      </w:r>
      <w:r w:rsidR="00BD6FF5">
        <w:rPr>
          <w:rFonts w:ascii="Times New Roman" w:hAnsi="Times New Roman" w:cs="Times New Roman"/>
          <w:sz w:val="24"/>
          <w:szCs w:val="24"/>
        </w:rPr>
        <w:t>of $.537427</w:t>
      </w:r>
      <w:r>
        <w:rPr>
          <w:rFonts w:ascii="Times New Roman" w:hAnsi="Times New Roman" w:cs="Times New Roman"/>
          <w:sz w:val="24"/>
          <w:szCs w:val="24"/>
        </w:rPr>
        <w:t xml:space="preserve">and the 2022 Voter Approval Tax Rate </w:t>
      </w:r>
      <w:r w:rsidR="00BD6FF5">
        <w:rPr>
          <w:rFonts w:ascii="Times New Roman" w:hAnsi="Times New Roman" w:cs="Times New Roman"/>
          <w:sz w:val="24"/>
          <w:szCs w:val="24"/>
        </w:rPr>
        <w:t xml:space="preserve">$.556376 </w:t>
      </w:r>
      <w:r>
        <w:rPr>
          <w:rFonts w:ascii="Times New Roman" w:hAnsi="Times New Roman" w:cs="Times New Roman"/>
          <w:sz w:val="24"/>
          <w:szCs w:val="24"/>
        </w:rPr>
        <w:t xml:space="preserve">be </w:t>
      </w:r>
      <w:r w:rsidR="004946DF">
        <w:rPr>
          <w:rFonts w:ascii="Times New Roman" w:hAnsi="Times New Roman" w:cs="Times New Roman"/>
          <w:sz w:val="24"/>
          <w:szCs w:val="24"/>
        </w:rPr>
        <w:t>certifi</w:t>
      </w:r>
      <w:r>
        <w:rPr>
          <w:rFonts w:ascii="Times New Roman" w:hAnsi="Times New Roman" w:cs="Times New Roman"/>
          <w:sz w:val="24"/>
          <w:szCs w:val="24"/>
        </w:rPr>
        <w:t>ed as presented.</w:t>
      </w:r>
    </w:p>
    <w:p w14:paraId="50418D7D" w14:textId="77777777" w:rsidR="00A9776B" w:rsidRDefault="00A9776B" w:rsidP="00016F9A">
      <w:pPr>
        <w:tabs>
          <w:tab w:val="left" w:pos="720"/>
        </w:tabs>
        <w:spacing w:after="0" w:line="240" w:lineRule="auto"/>
        <w:jc w:val="both"/>
        <w:rPr>
          <w:rFonts w:ascii="Times New Roman" w:hAnsi="Times New Roman" w:cs="Times New Roman"/>
          <w:sz w:val="24"/>
          <w:szCs w:val="24"/>
        </w:rPr>
      </w:pPr>
    </w:p>
    <w:p w14:paraId="250E6118" w14:textId="1FCE84FF"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17.</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Kenedy County Certification of 2022 Total Appraised Value, Total Assessed Value, Total Taxable Value and Total New Property Taxable Value</w:t>
      </w:r>
      <w:r>
        <w:rPr>
          <w:rFonts w:ascii="Times New Roman" w:hAnsi="Times New Roman" w:cs="Times New Roman"/>
          <w:sz w:val="24"/>
          <w:szCs w:val="24"/>
        </w:rPr>
        <w:t>.</w:t>
      </w:r>
    </w:p>
    <w:p w14:paraId="2855834C"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1083DB18" w14:textId="2329229E" w:rsidR="004946DF" w:rsidRDefault="004946DF" w:rsidP="004946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Tax Assessor/Collector, informed the Commissioners Court that 2022 Total Appraisal Value, total assessed value, total taxable value and total new property taxable value needed to be certified.</w:t>
      </w:r>
    </w:p>
    <w:p w14:paraId="2D78E72F" w14:textId="77777777" w:rsidR="004946DF" w:rsidRDefault="004946DF" w:rsidP="004946DF">
      <w:pPr>
        <w:tabs>
          <w:tab w:val="left" w:pos="720"/>
        </w:tabs>
        <w:spacing w:after="0" w:line="240" w:lineRule="auto"/>
        <w:jc w:val="both"/>
        <w:rPr>
          <w:rFonts w:ascii="Times New Roman" w:hAnsi="Times New Roman" w:cs="Times New Roman"/>
          <w:sz w:val="24"/>
          <w:szCs w:val="24"/>
        </w:rPr>
      </w:pPr>
    </w:p>
    <w:p w14:paraId="1249CA26" w14:textId="7431B575" w:rsidR="004946DF" w:rsidRDefault="004946DF" w:rsidP="004946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that the report on the 2022 No New Revenue Tax Rate and the 2022 Voter Approval Tax Rate be certified as presented.</w:t>
      </w:r>
    </w:p>
    <w:p w14:paraId="13FDA6A9"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17928118" w14:textId="739AC828" w:rsidR="005B6031" w:rsidRDefault="005B6031"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18.</w:t>
      </w:r>
      <w:r>
        <w:rPr>
          <w:rFonts w:ascii="Times New Roman" w:hAnsi="Times New Roman" w:cs="Times New Roman"/>
          <w:sz w:val="24"/>
          <w:szCs w:val="24"/>
        </w:rPr>
        <w:tab/>
      </w:r>
      <w:r w:rsidRPr="00DC7AED">
        <w:rPr>
          <w:rFonts w:ascii="Times New Roman" w:hAnsi="Times New Roman" w:cs="Times New Roman"/>
          <w:b/>
          <w:bCs/>
          <w:sz w:val="24"/>
          <w:szCs w:val="24"/>
          <w:u w:val="single"/>
        </w:rPr>
        <w:t xml:space="preserve">Discuss &amp; Act on Kenedy County Certification </w:t>
      </w:r>
      <w:r w:rsidR="00A912F8" w:rsidRPr="00DC7AED">
        <w:rPr>
          <w:rFonts w:ascii="Times New Roman" w:hAnsi="Times New Roman" w:cs="Times New Roman"/>
          <w:b/>
          <w:bCs/>
          <w:sz w:val="24"/>
          <w:szCs w:val="24"/>
          <w:u w:val="single"/>
        </w:rPr>
        <w:t>of 2022 Anticipated Collection Rate</w:t>
      </w:r>
      <w:r w:rsidR="00A912F8">
        <w:rPr>
          <w:rFonts w:ascii="Times New Roman" w:hAnsi="Times New Roman" w:cs="Times New Roman"/>
          <w:sz w:val="24"/>
          <w:szCs w:val="24"/>
        </w:rPr>
        <w:t>.</w:t>
      </w:r>
    </w:p>
    <w:p w14:paraId="70189855"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20B327B" w14:textId="00FA7170" w:rsidR="004946DF" w:rsidRDefault="004946DF" w:rsidP="004946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Tax Assessor/Collector, informed the Commissioners Court of the need to certify the 2022 Anticipated Collection Rate.</w:t>
      </w:r>
    </w:p>
    <w:p w14:paraId="729C5E97" w14:textId="77777777" w:rsidR="004946DF" w:rsidRDefault="004946DF" w:rsidP="004946DF">
      <w:pPr>
        <w:tabs>
          <w:tab w:val="left" w:pos="720"/>
        </w:tabs>
        <w:spacing w:after="0" w:line="240" w:lineRule="auto"/>
        <w:jc w:val="both"/>
        <w:rPr>
          <w:rFonts w:ascii="Times New Roman" w:hAnsi="Times New Roman" w:cs="Times New Roman"/>
          <w:sz w:val="24"/>
          <w:szCs w:val="24"/>
        </w:rPr>
      </w:pPr>
    </w:p>
    <w:p w14:paraId="73E5B2C0" w14:textId="361D1530" w:rsidR="004946DF" w:rsidRDefault="004946DF" w:rsidP="004946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the report on the 2022 Anticipated Collection Rate be approved as presented.</w:t>
      </w:r>
    </w:p>
    <w:p w14:paraId="55F6DB4B"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A8D5F24" w14:textId="5E86C076" w:rsidR="00A912F8" w:rsidRDefault="00A912F8"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19.</w:t>
      </w:r>
      <w:r>
        <w:rPr>
          <w:rFonts w:ascii="Times New Roman" w:hAnsi="Times New Roman" w:cs="Times New Roman"/>
          <w:sz w:val="24"/>
          <w:szCs w:val="24"/>
        </w:rPr>
        <w:tab/>
      </w:r>
      <w:r w:rsidRPr="00DC7AED">
        <w:rPr>
          <w:rFonts w:ascii="Times New Roman" w:hAnsi="Times New Roman" w:cs="Times New Roman"/>
          <w:b/>
          <w:bCs/>
          <w:sz w:val="24"/>
          <w:szCs w:val="24"/>
          <w:u w:val="single"/>
        </w:rPr>
        <w:t xml:space="preserve">Discuss &amp; Act on the Imposition of Optional Fees for </w:t>
      </w:r>
      <w:r w:rsidR="00FF3F12">
        <w:rPr>
          <w:rFonts w:ascii="Times New Roman" w:hAnsi="Times New Roman" w:cs="Times New Roman"/>
          <w:b/>
          <w:bCs/>
          <w:sz w:val="24"/>
          <w:szCs w:val="24"/>
          <w:u w:val="single"/>
        </w:rPr>
        <w:t>F</w:t>
      </w:r>
      <w:r w:rsidRPr="00DC7AED">
        <w:rPr>
          <w:rFonts w:ascii="Times New Roman" w:hAnsi="Times New Roman" w:cs="Times New Roman"/>
          <w:b/>
          <w:bCs/>
          <w:sz w:val="24"/>
          <w:szCs w:val="24"/>
          <w:u w:val="single"/>
        </w:rPr>
        <w:t>Y2023 from the TxDMV</w:t>
      </w:r>
      <w:r>
        <w:rPr>
          <w:rFonts w:ascii="Times New Roman" w:hAnsi="Times New Roman" w:cs="Times New Roman"/>
          <w:sz w:val="24"/>
          <w:szCs w:val="24"/>
        </w:rPr>
        <w:t>.</w:t>
      </w:r>
    </w:p>
    <w:p w14:paraId="2ABE2007"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1B263FFF" w14:textId="5D3154D0" w:rsidR="004946DF" w:rsidRDefault="004946DF" w:rsidP="004946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Tax Assessor/Collector, informed the Commissioners Court of the imposition of optional fees for </w:t>
      </w:r>
      <w:r w:rsidR="00FF3F12">
        <w:rPr>
          <w:rFonts w:ascii="Times New Roman" w:hAnsi="Times New Roman" w:cs="Times New Roman"/>
          <w:sz w:val="24"/>
          <w:szCs w:val="24"/>
        </w:rPr>
        <w:t>F</w:t>
      </w:r>
      <w:r>
        <w:rPr>
          <w:rFonts w:ascii="Times New Roman" w:hAnsi="Times New Roman" w:cs="Times New Roman"/>
          <w:sz w:val="24"/>
          <w:szCs w:val="24"/>
        </w:rPr>
        <w:t>Y2023 from TxDMV.</w:t>
      </w:r>
      <w:r w:rsidR="00FF3F12">
        <w:rPr>
          <w:rFonts w:ascii="Times New Roman" w:hAnsi="Times New Roman" w:cs="Times New Roman"/>
          <w:sz w:val="24"/>
          <w:szCs w:val="24"/>
        </w:rPr>
        <w:t xml:space="preserve">  Judge Burns recommended that Option A because it did not make any changes.</w:t>
      </w:r>
    </w:p>
    <w:p w14:paraId="2571C6F8" w14:textId="77777777" w:rsidR="004946DF" w:rsidRDefault="004946DF" w:rsidP="004946DF">
      <w:pPr>
        <w:tabs>
          <w:tab w:val="left" w:pos="720"/>
        </w:tabs>
        <w:spacing w:after="0" w:line="240" w:lineRule="auto"/>
        <w:jc w:val="both"/>
        <w:rPr>
          <w:rFonts w:ascii="Times New Roman" w:hAnsi="Times New Roman" w:cs="Times New Roman"/>
          <w:sz w:val="24"/>
          <w:szCs w:val="24"/>
        </w:rPr>
      </w:pPr>
    </w:p>
    <w:p w14:paraId="18EAEDD0" w14:textId="05C1BF4B" w:rsidR="004946DF" w:rsidRDefault="004946DF" w:rsidP="004946D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 moved and Commissioner Joe Recio seconded the motion; the motion was unanimously passed that Option A</w:t>
      </w:r>
      <w:r w:rsidR="00FF3F12">
        <w:rPr>
          <w:rFonts w:ascii="Times New Roman" w:hAnsi="Times New Roman" w:cs="Times New Roman"/>
          <w:sz w:val="24"/>
          <w:szCs w:val="24"/>
        </w:rPr>
        <w:t xml:space="preserve"> for FY2023</w:t>
      </w:r>
      <w:r>
        <w:rPr>
          <w:rFonts w:ascii="Times New Roman" w:hAnsi="Times New Roman" w:cs="Times New Roman"/>
          <w:sz w:val="24"/>
          <w:szCs w:val="24"/>
        </w:rPr>
        <w:t xml:space="preserve"> be approved.</w:t>
      </w:r>
    </w:p>
    <w:p w14:paraId="484ADC47"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13EF3352" w14:textId="5ADF6C4E" w:rsidR="00A912F8" w:rsidRDefault="00A912F8"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20.</w:t>
      </w:r>
      <w:r>
        <w:rPr>
          <w:rFonts w:ascii="Times New Roman" w:hAnsi="Times New Roman" w:cs="Times New Roman"/>
          <w:sz w:val="24"/>
          <w:szCs w:val="24"/>
        </w:rPr>
        <w:tab/>
      </w:r>
      <w:r w:rsidRPr="00DC7AED">
        <w:rPr>
          <w:rFonts w:ascii="Times New Roman" w:hAnsi="Times New Roman" w:cs="Times New Roman"/>
          <w:b/>
          <w:bCs/>
          <w:sz w:val="24"/>
          <w:szCs w:val="24"/>
          <w:u w:val="single"/>
        </w:rPr>
        <w:t>Receive Report on the Construction Progress Regarding the Justice of the Peace Building/Hurricane Shelter</w:t>
      </w:r>
      <w:r>
        <w:rPr>
          <w:rFonts w:ascii="Times New Roman" w:hAnsi="Times New Roman" w:cs="Times New Roman"/>
          <w:sz w:val="24"/>
          <w:szCs w:val="24"/>
        </w:rPr>
        <w:t>.</w:t>
      </w:r>
    </w:p>
    <w:p w14:paraId="1C9064F4" w14:textId="70A659C0" w:rsidR="005514CE" w:rsidRDefault="005514CE" w:rsidP="00016F9A">
      <w:pPr>
        <w:tabs>
          <w:tab w:val="left" w:pos="720"/>
        </w:tabs>
        <w:spacing w:after="0" w:line="240" w:lineRule="auto"/>
        <w:jc w:val="both"/>
        <w:rPr>
          <w:rFonts w:ascii="Times New Roman" w:hAnsi="Times New Roman" w:cs="Times New Roman"/>
          <w:sz w:val="24"/>
          <w:szCs w:val="24"/>
        </w:rPr>
      </w:pPr>
    </w:p>
    <w:p w14:paraId="38CE145C" w14:textId="37F140A7" w:rsidR="00627944" w:rsidRDefault="00627944"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Randy Maltby presented the Commissioners Court with his report on the construction progress of the Justice of the Peace Building/Hurricane Shelter.</w:t>
      </w:r>
    </w:p>
    <w:p w14:paraId="3D4A1D10" w14:textId="5F49B2D9" w:rsidR="00627944" w:rsidRDefault="00627944" w:rsidP="00016F9A">
      <w:pPr>
        <w:tabs>
          <w:tab w:val="left" w:pos="720"/>
        </w:tabs>
        <w:spacing w:after="0" w:line="240" w:lineRule="auto"/>
        <w:jc w:val="both"/>
        <w:rPr>
          <w:rFonts w:ascii="Times New Roman" w:hAnsi="Times New Roman" w:cs="Times New Roman"/>
          <w:sz w:val="24"/>
          <w:szCs w:val="24"/>
        </w:rPr>
      </w:pPr>
    </w:p>
    <w:p w14:paraId="295F05FA" w14:textId="1AF5A373" w:rsidR="00627944" w:rsidRDefault="00627944"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2946249"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43D66C08" w14:textId="6A7DAE4B" w:rsidR="00A912F8" w:rsidRDefault="00A912F8"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21.</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the Spraying of the Millings and Estimate from Arturo de la Paz</w:t>
      </w:r>
      <w:r>
        <w:rPr>
          <w:rFonts w:ascii="Times New Roman" w:hAnsi="Times New Roman" w:cs="Times New Roman"/>
          <w:sz w:val="24"/>
          <w:szCs w:val="24"/>
        </w:rPr>
        <w:t>.</w:t>
      </w:r>
    </w:p>
    <w:p w14:paraId="226F6048"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563F96F9" w14:textId="7F9EAE92" w:rsidR="005514CE" w:rsidRDefault="00627944"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Arturo De</w:t>
      </w:r>
      <w:r w:rsidR="00004329">
        <w:rPr>
          <w:rFonts w:ascii="Times New Roman" w:hAnsi="Times New Roman" w:cs="Times New Roman"/>
          <w:sz w:val="24"/>
          <w:szCs w:val="24"/>
        </w:rPr>
        <w:t xml:space="preserve"> </w:t>
      </w:r>
      <w:r>
        <w:rPr>
          <w:rFonts w:ascii="Times New Roman" w:hAnsi="Times New Roman" w:cs="Times New Roman"/>
          <w:sz w:val="24"/>
          <w:szCs w:val="24"/>
        </w:rPr>
        <w:t>LaPaz had submitted a $3,800.00 quote to spray the millings on the cemetery road from the gate to the cemetery.</w:t>
      </w:r>
    </w:p>
    <w:p w14:paraId="4D943306" w14:textId="497650FC" w:rsidR="00627944" w:rsidRDefault="00627944" w:rsidP="00016F9A">
      <w:pPr>
        <w:tabs>
          <w:tab w:val="left" w:pos="720"/>
        </w:tabs>
        <w:spacing w:after="0" w:line="240" w:lineRule="auto"/>
        <w:jc w:val="both"/>
        <w:rPr>
          <w:rFonts w:ascii="Times New Roman" w:hAnsi="Times New Roman" w:cs="Times New Roman"/>
          <w:sz w:val="24"/>
          <w:szCs w:val="24"/>
        </w:rPr>
      </w:pPr>
    </w:p>
    <w:p w14:paraId="13791776" w14:textId="77777777" w:rsidR="00627944" w:rsidRDefault="00627944" w:rsidP="0062794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the County pay not more than $3,800.00 to spray the millings on the cemetery road from the gate to the cemetery.</w:t>
      </w:r>
    </w:p>
    <w:p w14:paraId="5B0DAB49" w14:textId="2785CAE8" w:rsidR="00627944" w:rsidRDefault="00627944" w:rsidP="00016F9A">
      <w:pPr>
        <w:tabs>
          <w:tab w:val="left" w:pos="720"/>
        </w:tabs>
        <w:spacing w:after="0" w:line="240" w:lineRule="auto"/>
        <w:jc w:val="both"/>
        <w:rPr>
          <w:rFonts w:ascii="Times New Roman" w:hAnsi="Times New Roman" w:cs="Times New Roman"/>
          <w:sz w:val="24"/>
          <w:szCs w:val="24"/>
        </w:rPr>
      </w:pPr>
    </w:p>
    <w:p w14:paraId="6EF3AAFF" w14:textId="25CD7649" w:rsidR="00A912F8" w:rsidRDefault="00A912F8"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22.</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Ralph Cuellar’s Mobile Home Status Report</w:t>
      </w:r>
      <w:r>
        <w:rPr>
          <w:rFonts w:ascii="Times New Roman" w:hAnsi="Times New Roman" w:cs="Times New Roman"/>
          <w:sz w:val="24"/>
          <w:szCs w:val="24"/>
        </w:rPr>
        <w:t>.</w:t>
      </w:r>
    </w:p>
    <w:p w14:paraId="05EFB27A"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7EC69832" w14:textId="33708969" w:rsidR="005514CE" w:rsidRDefault="00627944"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Ralph Cuellar’s mobile home had been determined to be uninhabitable and that Ralph Cuellar inquired whether there were any grant funds available to pay for demolishing the mobile home.</w:t>
      </w:r>
      <w:r w:rsidR="002E7765">
        <w:rPr>
          <w:rFonts w:ascii="Times New Roman" w:hAnsi="Times New Roman" w:cs="Times New Roman"/>
          <w:sz w:val="24"/>
          <w:szCs w:val="24"/>
        </w:rPr>
        <w:t xml:space="preserve">  Judge Burns stated that due to the mobile home not being inhabited, no grant funds were available.</w:t>
      </w:r>
    </w:p>
    <w:p w14:paraId="7F5452D0" w14:textId="60F9F550" w:rsidR="002E7765" w:rsidRDefault="002E7765" w:rsidP="00016F9A">
      <w:pPr>
        <w:tabs>
          <w:tab w:val="left" w:pos="720"/>
        </w:tabs>
        <w:spacing w:after="0" w:line="240" w:lineRule="auto"/>
        <w:jc w:val="both"/>
        <w:rPr>
          <w:rFonts w:ascii="Times New Roman" w:hAnsi="Times New Roman" w:cs="Times New Roman"/>
          <w:sz w:val="24"/>
          <w:szCs w:val="24"/>
        </w:rPr>
      </w:pPr>
    </w:p>
    <w:p w14:paraId="7044F2B9" w14:textId="63C505CB" w:rsidR="002E7765" w:rsidRDefault="002E7765"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that Ralph Cuellar be informed that grant funds were available and that Ralph Cuellar be informed that the mobile home was going to be demolished and that he would have to pay the county.</w:t>
      </w:r>
    </w:p>
    <w:p w14:paraId="187C3ADA" w14:textId="77777777" w:rsidR="002E7765" w:rsidRDefault="002E7765" w:rsidP="00016F9A">
      <w:pPr>
        <w:tabs>
          <w:tab w:val="left" w:pos="720"/>
        </w:tabs>
        <w:spacing w:after="0" w:line="240" w:lineRule="auto"/>
        <w:jc w:val="both"/>
        <w:rPr>
          <w:rFonts w:ascii="Times New Roman" w:hAnsi="Times New Roman" w:cs="Times New Roman"/>
          <w:sz w:val="24"/>
          <w:szCs w:val="24"/>
        </w:rPr>
      </w:pPr>
    </w:p>
    <w:p w14:paraId="1BBF0519" w14:textId="579EB65B" w:rsidR="00A912F8" w:rsidRDefault="00A912F8"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23.</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Resolution for Approving the Application for Operation Lone Star Grant Program FY23 Operation OLS Grant #4372802</w:t>
      </w:r>
      <w:r>
        <w:rPr>
          <w:rFonts w:ascii="Times New Roman" w:hAnsi="Times New Roman" w:cs="Times New Roman"/>
          <w:sz w:val="24"/>
          <w:szCs w:val="24"/>
        </w:rPr>
        <w:t>.</w:t>
      </w:r>
    </w:p>
    <w:p w14:paraId="0DD3158D"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F16C8C1" w14:textId="78FDCF89" w:rsidR="002E7765" w:rsidRDefault="002E7765"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presented and read to the Commissioners Court the Resolution for Approving the Application for Operation Lone Star Grant Program FY23 Operation OLS Grant #4372803</w:t>
      </w:r>
      <w:r w:rsidR="00FF3F12">
        <w:rPr>
          <w:rFonts w:ascii="Times New Roman" w:hAnsi="Times New Roman" w:cs="Times New Roman"/>
          <w:sz w:val="24"/>
          <w:szCs w:val="24"/>
        </w:rPr>
        <w:t>.</w:t>
      </w:r>
    </w:p>
    <w:p w14:paraId="405D6D58" w14:textId="5B38B1A4" w:rsidR="002E7765" w:rsidRDefault="002E7765" w:rsidP="00016F9A">
      <w:pPr>
        <w:tabs>
          <w:tab w:val="left" w:pos="720"/>
        </w:tabs>
        <w:spacing w:after="0" w:line="240" w:lineRule="auto"/>
        <w:jc w:val="both"/>
        <w:rPr>
          <w:rFonts w:ascii="Times New Roman" w:hAnsi="Times New Roman" w:cs="Times New Roman"/>
          <w:sz w:val="24"/>
          <w:szCs w:val="24"/>
        </w:rPr>
      </w:pPr>
    </w:p>
    <w:p w14:paraId="2903D744" w14:textId="0F07AE83" w:rsidR="002E7765" w:rsidRDefault="002E7765"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Gumecinda “Cindy” Gonzales moved and Commissioner Joe Recio seconded the motion; the motion was unanimously passed that the above Resolution for Approving </w:t>
      </w:r>
      <w:r>
        <w:rPr>
          <w:rFonts w:ascii="Times New Roman" w:hAnsi="Times New Roman" w:cs="Times New Roman"/>
          <w:sz w:val="24"/>
          <w:szCs w:val="24"/>
        </w:rPr>
        <w:lastRenderedPageBreak/>
        <w:t xml:space="preserve">the Application for Operation Lone Star Grant Program FY23 Operation OLS Grant </w:t>
      </w:r>
      <w:r w:rsidR="00FC09FA">
        <w:rPr>
          <w:rFonts w:ascii="Times New Roman" w:hAnsi="Times New Roman" w:cs="Times New Roman"/>
          <w:sz w:val="24"/>
          <w:szCs w:val="24"/>
        </w:rPr>
        <w:t>#</w:t>
      </w:r>
      <w:r>
        <w:rPr>
          <w:rFonts w:ascii="Times New Roman" w:hAnsi="Times New Roman" w:cs="Times New Roman"/>
          <w:sz w:val="24"/>
          <w:szCs w:val="24"/>
        </w:rPr>
        <w:t>4372803</w:t>
      </w:r>
      <w:r w:rsidR="00FC09FA">
        <w:rPr>
          <w:rFonts w:ascii="Times New Roman" w:hAnsi="Times New Roman" w:cs="Times New Roman"/>
          <w:sz w:val="24"/>
          <w:szCs w:val="24"/>
        </w:rPr>
        <w:t xml:space="preserve"> be adopted as </w:t>
      </w:r>
      <w:r w:rsidR="00FF3F12">
        <w:rPr>
          <w:rFonts w:ascii="Times New Roman" w:hAnsi="Times New Roman" w:cs="Times New Roman"/>
          <w:sz w:val="24"/>
          <w:szCs w:val="24"/>
        </w:rPr>
        <w:t xml:space="preserve">presented and </w:t>
      </w:r>
      <w:r w:rsidR="00FC09FA">
        <w:rPr>
          <w:rFonts w:ascii="Times New Roman" w:hAnsi="Times New Roman" w:cs="Times New Roman"/>
          <w:sz w:val="24"/>
          <w:szCs w:val="24"/>
        </w:rPr>
        <w:t>read.</w:t>
      </w:r>
    </w:p>
    <w:p w14:paraId="609FE5C3" w14:textId="77777777" w:rsidR="00FC09FA" w:rsidRDefault="00FC09FA" w:rsidP="00016F9A">
      <w:pPr>
        <w:tabs>
          <w:tab w:val="left" w:pos="720"/>
        </w:tabs>
        <w:spacing w:after="0" w:line="240" w:lineRule="auto"/>
        <w:jc w:val="both"/>
        <w:rPr>
          <w:rFonts w:ascii="Times New Roman" w:hAnsi="Times New Roman" w:cs="Times New Roman"/>
          <w:sz w:val="24"/>
          <w:szCs w:val="24"/>
        </w:rPr>
      </w:pPr>
    </w:p>
    <w:p w14:paraId="25DD39F5" w14:textId="75EE6A88" w:rsidR="00A912F8" w:rsidRDefault="00A912F8"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24.</w:t>
      </w:r>
      <w:r>
        <w:rPr>
          <w:rFonts w:ascii="Times New Roman" w:hAnsi="Times New Roman" w:cs="Times New Roman"/>
          <w:sz w:val="24"/>
          <w:szCs w:val="24"/>
        </w:rPr>
        <w:tab/>
      </w:r>
      <w:r w:rsidRPr="00DC7AED">
        <w:rPr>
          <w:rFonts w:ascii="Times New Roman" w:hAnsi="Times New Roman" w:cs="Times New Roman"/>
          <w:b/>
          <w:bCs/>
          <w:sz w:val="24"/>
          <w:szCs w:val="24"/>
          <w:u w:val="single"/>
        </w:rPr>
        <w:t>Consent Agenda</w:t>
      </w:r>
      <w:r>
        <w:rPr>
          <w:rFonts w:ascii="Times New Roman" w:hAnsi="Times New Roman" w:cs="Times New Roman"/>
          <w:sz w:val="24"/>
          <w:szCs w:val="24"/>
        </w:rPr>
        <w:t>:</w:t>
      </w:r>
    </w:p>
    <w:p w14:paraId="2334371E" w14:textId="2D270870" w:rsidR="00A912F8" w:rsidRDefault="00A912F8"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Pr="00DC7AED">
        <w:rPr>
          <w:rFonts w:ascii="Times New Roman" w:hAnsi="Times New Roman" w:cs="Times New Roman"/>
          <w:b/>
          <w:bCs/>
          <w:sz w:val="24"/>
          <w:szCs w:val="24"/>
          <w:u w:val="single"/>
        </w:rPr>
        <w:t>Approve Travel and Registration Expenses for Charles Burns to Attend the 100</w:t>
      </w:r>
      <w:r w:rsidRPr="00DC7AED">
        <w:rPr>
          <w:rFonts w:ascii="Times New Roman" w:hAnsi="Times New Roman" w:cs="Times New Roman"/>
          <w:b/>
          <w:bCs/>
          <w:sz w:val="24"/>
          <w:szCs w:val="24"/>
          <w:u w:val="single"/>
          <w:vertAlign w:val="superscript"/>
        </w:rPr>
        <w:t>th</w:t>
      </w:r>
      <w:r w:rsidRPr="00DC7AED">
        <w:rPr>
          <w:rFonts w:ascii="Times New Roman" w:hAnsi="Times New Roman" w:cs="Times New Roman"/>
          <w:b/>
          <w:bCs/>
          <w:sz w:val="24"/>
          <w:szCs w:val="24"/>
          <w:u w:val="single"/>
        </w:rPr>
        <w:t xml:space="preserve"> Annual CJCA of Texas Conference in Lost Pines, Texas on October 3-6, 2022 ($1,695.95 within budget)</w:t>
      </w:r>
    </w:p>
    <w:p w14:paraId="4D7B8522" w14:textId="3252D910" w:rsidR="00A912F8" w:rsidRPr="00FC09FA" w:rsidRDefault="00A912F8" w:rsidP="00016F9A">
      <w:pPr>
        <w:tabs>
          <w:tab w:val="left" w:pos="7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t>B.</w:t>
      </w:r>
      <w:r>
        <w:rPr>
          <w:rFonts w:ascii="Times New Roman" w:hAnsi="Times New Roman" w:cs="Times New Roman"/>
          <w:sz w:val="24"/>
          <w:szCs w:val="24"/>
        </w:rPr>
        <w:tab/>
      </w:r>
      <w:r w:rsidRPr="00FC09FA">
        <w:rPr>
          <w:rFonts w:ascii="Times New Roman" w:hAnsi="Times New Roman" w:cs="Times New Roman"/>
          <w:b/>
          <w:bCs/>
          <w:sz w:val="24"/>
          <w:szCs w:val="24"/>
          <w:u w:val="single"/>
        </w:rPr>
        <w:t>Approve Registration and Meal Expenses for Diana Serna to Attend the T-CPR TCOLE #786 and Basic CPR Training in Aransas Pass, Texas, on August 23, 2022. ($80.00 within budget)</w:t>
      </w:r>
    </w:p>
    <w:p w14:paraId="0ADD8D5A" w14:textId="77777777" w:rsidR="00415E8F" w:rsidRDefault="00A912F8"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Pr="00DC7AED">
        <w:rPr>
          <w:rFonts w:ascii="Times New Roman" w:hAnsi="Times New Roman" w:cs="Times New Roman"/>
          <w:b/>
          <w:bCs/>
          <w:sz w:val="24"/>
          <w:szCs w:val="24"/>
          <w:u w:val="single"/>
        </w:rPr>
        <w:t xml:space="preserve">Approve Registration and Meal Expenses for Illeana Lopez to Attend </w:t>
      </w:r>
      <w:r w:rsidR="00415E8F" w:rsidRPr="00DC7AED">
        <w:rPr>
          <w:rFonts w:ascii="Times New Roman" w:hAnsi="Times New Roman" w:cs="Times New Roman"/>
          <w:b/>
          <w:bCs/>
          <w:sz w:val="24"/>
          <w:szCs w:val="24"/>
          <w:u w:val="single"/>
        </w:rPr>
        <w:t>the T-CPR TCOLE #786 and Basic CPR Training in Aransas Pass, Texas, on August 23, 2022. ($80.00 within budget)</w:t>
      </w:r>
    </w:p>
    <w:p w14:paraId="603529B3" w14:textId="1693D2F2" w:rsidR="00415E8F" w:rsidRDefault="00415E8F"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sidRPr="00DC7AED">
        <w:rPr>
          <w:rFonts w:ascii="Times New Roman" w:hAnsi="Times New Roman" w:cs="Times New Roman"/>
          <w:b/>
          <w:bCs/>
          <w:sz w:val="24"/>
          <w:szCs w:val="24"/>
          <w:u w:val="single"/>
        </w:rPr>
        <w:t>Approve Meal Expenses for Illeana Lopez to Attend the TCIC-TLETS Full Access Training at Beeville County Sheriff’s Office on September 7-9, 2022. ($147.50 within budget)</w:t>
      </w:r>
    </w:p>
    <w:p w14:paraId="434E2639" w14:textId="2E1DC45A" w:rsidR="00415E8F" w:rsidRDefault="00415E8F"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r>
      <w:r w:rsidRPr="00DC7AED">
        <w:rPr>
          <w:rFonts w:ascii="Times New Roman" w:hAnsi="Times New Roman" w:cs="Times New Roman"/>
          <w:b/>
          <w:bCs/>
          <w:sz w:val="24"/>
          <w:szCs w:val="24"/>
          <w:u w:val="single"/>
        </w:rPr>
        <w:t>Approve Travel and Registration Expenses for Irma Longoria to Attend the Advanced Assessment &amp; Collection Course in Conroe, Texas, on September 12-14, 2022. ($1,140.22 within budget)</w:t>
      </w:r>
    </w:p>
    <w:p w14:paraId="2F5DF94E" w14:textId="713E4C5E" w:rsidR="00A912F8" w:rsidRDefault="00A912F8" w:rsidP="00016F9A">
      <w:pPr>
        <w:tabs>
          <w:tab w:val="left" w:pos="720"/>
        </w:tabs>
        <w:spacing w:after="0" w:line="240" w:lineRule="auto"/>
        <w:jc w:val="both"/>
        <w:rPr>
          <w:rFonts w:ascii="Times New Roman" w:hAnsi="Times New Roman" w:cs="Times New Roman"/>
          <w:sz w:val="24"/>
          <w:szCs w:val="24"/>
        </w:rPr>
      </w:pPr>
    </w:p>
    <w:p w14:paraId="7E04ACE1" w14:textId="1AF923EE"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for the following officials and employees to attend the following conferences and trainings and for the expenses be advanced by the County:</w:t>
      </w:r>
    </w:p>
    <w:p w14:paraId="62E4244C" w14:textId="65515258" w:rsidR="00FC09FA" w:rsidRDefault="00FC09FA" w:rsidP="00016F9A">
      <w:pPr>
        <w:tabs>
          <w:tab w:val="left" w:pos="720"/>
        </w:tabs>
        <w:spacing w:after="0" w:line="240" w:lineRule="auto"/>
        <w:jc w:val="both"/>
        <w:rPr>
          <w:rFonts w:ascii="Times New Roman" w:hAnsi="Times New Roman" w:cs="Times New Roman"/>
          <w:sz w:val="24"/>
          <w:szCs w:val="24"/>
        </w:rPr>
      </w:pPr>
    </w:p>
    <w:p w14:paraId="4669482E" w14:textId="77777777"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Charles Burns</w:t>
      </w:r>
      <w:r>
        <w:rPr>
          <w:rFonts w:ascii="Times New Roman" w:hAnsi="Times New Roman" w:cs="Times New Roman"/>
          <w:sz w:val="24"/>
          <w:szCs w:val="24"/>
        </w:rPr>
        <w:tab/>
      </w:r>
    </w:p>
    <w:p w14:paraId="7BD0F8E5" w14:textId="58D7B096"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100</w:t>
      </w:r>
      <w:r w:rsidRPr="00FC09FA">
        <w:rPr>
          <w:rFonts w:ascii="Times New Roman" w:hAnsi="Times New Roman" w:cs="Times New Roman"/>
          <w:sz w:val="24"/>
          <w:szCs w:val="24"/>
          <w:vertAlign w:val="superscript"/>
        </w:rPr>
        <w:t>th</w:t>
      </w:r>
      <w:r>
        <w:rPr>
          <w:rFonts w:ascii="Times New Roman" w:hAnsi="Times New Roman" w:cs="Times New Roman"/>
          <w:sz w:val="24"/>
          <w:szCs w:val="24"/>
        </w:rPr>
        <w:t xml:space="preserve"> Annual CJCA of Texa</w:t>
      </w:r>
      <w:r w:rsidR="00004329">
        <w:rPr>
          <w:rFonts w:ascii="Times New Roman" w:hAnsi="Times New Roman" w:cs="Times New Roman"/>
          <w:sz w:val="24"/>
          <w:szCs w:val="24"/>
        </w:rPr>
        <w:t xml:space="preserve">s </w:t>
      </w:r>
      <w:r>
        <w:rPr>
          <w:rFonts w:ascii="Times New Roman" w:hAnsi="Times New Roman" w:cs="Times New Roman"/>
          <w:sz w:val="24"/>
          <w:szCs w:val="24"/>
        </w:rPr>
        <w:t>Conference in Lost Pines, TX</w:t>
      </w:r>
    </w:p>
    <w:p w14:paraId="099949FA" w14:textId="033CF1CE"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October 3-6, 2022</w:t>
      </w:r>
    </w:p>
    <w:p w14:paraId="54153005" w14:textId="02522F9F"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$1,695.95</w:t>
      </w:r>
    </w:p>
    <w:p w14:paraId="25F98BA1" w14:textId="716E610D" w:rsidR="00FC09FA" w:rsidRDefault="00FC09FA" w:rsidP="00016F9A">
      <w:pPr>
        <w:tabs>
          <w:tab w:val="left" w:pos="720"/>
        </w:tabs>
        <w:spacing w:after="0" w:line="240" w:lineRule="auto"/>
        <w:jc w:val="both"/>
        <w:rPr>
          <w:rFonts w:ascii="Times New Roman" w:hAnsi="Times New Roman" w:cs="Times New Roman"/>
          <w:sz w:val="24"/>
          <w:szCs w:val="24"/>
        </w:rPr>
      </w:pPr>
    </w:p>
    <w:p w14:paraId="328E1E18" w14:textId="790290B4"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Diana Serna &amp; Illeana Lopez</w:t>
      </w:r>
    </w:p>
    <w:p w14:paraId="41E01225" w14:textId="5E535D28"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T-CPR TOLE #786 and Basic CPR Training in Aransas Pass, Texas</w:t>
      </w:r>
    </w:p>
    <w:p w14:paraId="3F29A80A" w14:textId="1FF013B1"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August 23, 2022</w:t>
      </w:r>
    </w:p>
    <w:p w14:paraId="58302F16" w14:textId="427DF761"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$80.00 each</w:t>
      </w:r>
    </w:p>
    <w:p w14:paraId="1840DFD7" w14:textId="0BD800A4" w:rsidR="00FC09FA" w:rsidRDefault="00FC09FA" w:rsidP="00016F9A">
      <w:pPr>
        <w:tabs>
          <w:tab w:val="left" w:pos="720"/>
        </w:tabs>
        <w:spacing w:after="0" w:line="240" w:lineRule="auto"/>
        <w:jc w:val="both"/>
        <w:rPr>
          <w:rFonts w:ascii="Times New Roman" w:hAnsi="Times New Roman" w:cs="Times New Roman"/>
          <w:sz w:val="24"/>
          <w:szCs w:val="24"/>
        </w:rPr>
      </w:pPr>
    </w:p>
    <w:p w14:paraId="789D5CA1" w14:textId="32AF91D4"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Illeana Lopez</w:t>
      </w:r>
    </w:p>
    <w:p w14:paraId="147A34C8" w14:textId="0CBFC2D5"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TCOC-TLETS Full Access Training at Beeville County Sheriff’s Office</w:t>
      </w:r>
    </w:p>
    <w:p w14:paraId="33A21FD3" w14:textId="41EE2654"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September 7-9, 2022</w:t>
      </w:r>
    </w:p>
    <w:p w14:paraId="68414C97" w14:textId="28ACF7A2"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$147.50</w:t>
      </w:r>
    </w:p>
    <w:p w14:paraId="0EA4D0D4" w14:textId="63EC19B9" w:rsidR="00FC09FA" w:rsidRDefault="00FC09FA" w:rsidP="00016F9A">
      <w:pPr>
        <w:tabs>
          <w:tab w:val="left" w:pos="720"/>
        </w:tabs>
        <w:spacing w:after="0" w:line="240" w:lineRule="auto"/>
        <w:jc w:val="both"/>
        <w:rPr>
          <w:rFonts w:ascii="Times New Roman" w:hAnsi="Times New Roman" w:cs="Times New Roman"/>
          <w:sz w:val="24"/>
          <w:szCs w:val="24"/>
        </w:rPr>
      </w:pPr>
    </w:p>
    <w:p w14:paraId="73A3BDB3" w14:textId="7384C494"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w:t>
      </w:r>
    </w:p>
    <w:p w14:paraId="4776639E" w14:textId="397DD08F"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Advanced Assessment &amp; Collection Course in Conroe, Texas</w:t>
      </w:r>
    </w:p>
    <w:p w14:paraId="2AB6C9B4" w14:textId="239E9BD1"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September 12-14, 2022</w:t>
      </w:r>
    </w:p>
    <w:p w14:paraId="16CC55D4" w14:textId="736C3456"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$1,140.22</w:t>
      </w:r>
    </w:p>
    <w:p w14:paraId="1920BCCF" w14:textId="17F80487" w:rsidR="00336679" w:rsidRDefault="00336679" w:rsidP="00016F9A">
      <w:pPr>
        <w:tabs>
          <w:tab w:val="left" w:pos="720"/>
        </w:tabs>
        <w:spacing w:after="0" w:line="240" w:lineRule="auto"/>
        <w:jc w:val="both"/>
        <w:rPr>
          <w:rFonts w:ascii="Times New Roman" w:hAnsi="Times New Roman" w:cs="Times New Roman"/>
          <w:sz w:val="24"/>
          <w:szCs w:val="24"/>
        </w:rPr>
      </w:pPr>
    </w:p>
    <w:p w14:paraId="20D272C8" w14:textId="03D880BF" w:rsidR="00336679" w:rsidRDefault="00336679"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Gumecinda “Cindy” Gonzales seconded the motion; the motion was unanimously passed that the </w:t>
      </w:r>
      <w:r w:rsidR="00004329">
        <w:rPr>
          <w:rFonts w:ascii="Times New Roman" w:hAnsi="Times New Roman" w:cs="Times New Roman"/>
          <w:sz w:val="24"/>
          <w:szCs w:val="24"/>
        </w:rPr>
        <w:t>above-named</w:t>
      </w:r>
      <w:r>
        <w:rPr>
          <w:rFonts w:ascii="Times New Roman" w:hAnsi="Times New Roman" w:cs="Times New Roman"/>
          <w:sz w:val="24"/>
          <w:szCs w:val="24"/>
        </w:rPr>
        <w:t xml:space="preserve"> officials and employees attend the respective conferences and training and that the County advance the costs thereof provided proper receipts are provided to the County Treasurer.</w:t>
      </w:r>
    </w:p>
    <w:p w14:paraId="62644753" w14:textId="3C112ADF" w:rsidR="00FC09FA" w:rsidRDefault="00FC09F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2D511A1" w14:textId="3450C0D2" w:rsidR="00415E8F" w:rsidRDefault="00415E8F"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25.</w:t>
      </w:r>
      <w:r>
        <w:rPr>
          <w:rFonts w:ascii="Times New Roman" w:hAnsi="Times New Roman" w:cs="Times New Roman"/>
          <w:sz w:val="24"/>
          <w:szCs w:val="24"/>
        </w:rPr>
        <w:tab/>
      </w:r>
      <w:r w:rsidRPr="005514CE">
        <w:rPr>
          <w:rFonts w:ascii="Times New Roman" w:hAnsi="Times New Roman" w:cs="Times New Roman"/>
          <w:b/>
          <w:bCs/>
          <w:sz w:val="24"/>
          <w:szCs w:val="24"/>
          <w:u w:val="single"/>
        </w:rPr>
        <w:t xml:space="preserve"> Discuss &amp; Act on the Purchase of a Patrol Unit for the Sheriff’s Office (within budget)</w:t>
      </w:r>
    </w:p>
    <w:p w14:paraId="6AEA91C1"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7BFFBEEF" w14:textId="4E5DB14F" w:rsidR="005514CE" w:rsidRDefault="00336679"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inquired of Sheriff Ramon Salinas whether he had been able to locate a patrol unit for purchase.  Sheriff Ramon Salinas responded that he had found one for $50,000.00.</w:t>
      </w:r>
    </w:p>
    <w:p w14:paraId="7B68009B" w14:textId="5FEC4380" w:rsidR="00336679" w:rsidRDefault="00336679" w:rsidP="00016F9A">
      <w:pPr>
        <w:tabs>
          <w:tab w:val="left" w:pos="720"/>
        </w:tabs>
        <w:spacing w:after="0" w:line="240" w:lineRule="auto"/>
        <w:jc w:val="both"/>
        <w:rPr>
          <w:rFonts w:ascii="Times New Roman" w:hAnsi="Times New Roman" w:cs="Times New Roman"/>
          <w:sz w:val="24"/>
          <w:szCs w:val="24"/>
        </w:rPr>
      </w:pPr>
    </w:p>
    <w:p w14:paraId="05E675D2" w14:textId="22BC457D" w:rsidR="00336679" w:rsidRDefault="00336679"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 moved and Commissioner Joe Recio seconded the motion; the motion was unanimously passed that the Sheriff’s Department is authorized to purchase a patrol unit for $50,000.00.</w:t>
      </w:r>
    </w:p>
    <w:p w14:paraId="2BC29E29" w14:textId="77777777" w:rsidR="00004329" w:rsidRDefault="00004329" w:rsidP="00016F9A">
      <w:pPr>
        <w:tabs>
          <w:tab w:val="left" w:pos="720"/>
        </w:tabs>
        <w:spacing w:after="0" w:line="240" w:lineRule="auto"/>
        <w:jc w:val="both"/>
        <w:rPr>
          <w:rFonts w:ascii="Times New Roman" w:hAnsi="Times New Roman" w:cs="Times New Roman"/>
          <w:sz w:val="24"/>
          <w:szCs w:val="24"/>
        </w:rPr>
      </w:pPr>
    </w:p>
    <w:p w14:paraId="388B8F7F" w14:textId="77777777" w:rsidR="00336679" w:rsidRDefault="00336679" w:rsidP="00016F9A">
      <w:pPr>
        <w:tabs>
          <w:tab w:val="left" w:pos="720"/>
        </w:tabs>
        <w:spacing w:after="0" w:line="240" w:lineRule="auto"/>
        <w:jc w:val="both"/>
        <w:rPr>
          <w:rFonts w:ascii="Times New Roman" w:hAnsi="Times New Roman" w:cs="Times New Roman"/>
          <w:sz w:val="24"/>
          <w:szCs w:val="24"/>
        </w:rPr>
      </w:pPr>
    </w:p>
    <w:p w14:paraId="190208FD" w14:textId="43E67ABF" w:rsidR="00415E8F" w:rsidRPr="005514CE" w:rsidRDefault="00415E8F" w:rsidP="00016F9A">
      <w:pPr>
        <w:tabs>
          <w:tab w:val="left" w:pos="720"/>
        </w:tabs>
        <w:spacing w:after="0" w:line="240" w:lineRule="auto"/>
        <w:jc w:val="both"/>
        <w:rPr>
          <w:rFonts w:ascii="Times New Roman" w:hAnsi="Times New Roman" w:cs="Times New Roman"/>
          <w:b/>
          <w:bCs/>
          <w:sz w:val="24"/>
          <w:szCs w:val="24"/>
          <w:u w:val="single"/>
        </w:rPr>
      </w:pPr>
      <w:r w:rsidRPr="00004329">
        <w:rPr>
          <w:rFonts w:ascii="Times New Roman" w:hAnsi="Times New Roman" w:cs="Times New Roman"/>
          <w:b/>
          <w:sz w:val="24"/>
          <w:szCs w:val="24"/>
        </w:rPr>
        <w:lastRenderedPageBreak/>
        <w:t>26.</w:t>
      </w:r>
      <w:r>
        <w:rPr>
          <w:rFonts w:ascii="Times New Roman" w:hAnsi="Times New Roman" w:cs="Times New Roman"/>
          <w:sz w:val="24"/>
          <w:szCs w:val="24"/>
        </w:rPr>
        <w:tab/>
      </w:r>
      <w:r w:rsidRPr="005514CE">
        <w:rPr>
          <w:rFonts w:ascii="Times New Roman" w:hAnsi="Times New Roman" w:cs="Times New Roman"/>
          <w:b/>
          <w:bCs/>
          <w:sz w:val="24"/>
          <w:szCs w:val="24"/>
          <w:u w:val="single"/>
        </w:rPr>
        <w:t>Discuss &amp; Act on Telecommunicator Nicole Longoria, Salary Increase to Full Budget Amount ($32,816.40)</w:t>
      </w:r>
    </w:p>
    <w:p w14:paraId="27DF197F"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58B06A50" w14:textId="1E037233" w:rsidR="005514CE" w:rsidRDefault="00336679"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increase Nicole Longoria’s salary to the full budget amount of $32,816.40.</w:t>
      </w:r>
    </w:p>
    <w:p w14:paraId="0540DB55" w14:textId="242B0653" w:rsidR="00336679" w:rsidRDefault="00336679" w:rsidP="00016F9A">
      <w:pPr>
        <w:tabs>
          <w:tab w:val="left" w:pos="720"/>
        </w:tabs>
        <w:spacing w:after="0" w:line="240" w:lineRule="auto"/>
        <w:jc w:val="both"/>
        <w:rPr>
          <w:rFonts w:ascii="Times New Roman" w:hAnsi="Times New Roman" w:cs="Times New Roman"/>
          <w:sz w:val="24"/>
          <w:szCs w:val="24"/>
        </w:rPr>
      </w:pPr>
    </w:p>
    <w:p w14:paraId="2DC56EA0" w14:textId="1AD17778" w:rsidR="00901CFF" w:rsidRDefault="00336679" w:rsidP="00901C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Gumecinda “Cindy” Gonzales moved and Commissioner Joe Recio seconded the motion; the motion was unanimously passed that </w:t>
      </w:r>
      <w:r w:rsidR="00901CFF">
        <w:rPr>
          <w:rFonts w:ascii="Times New Roman" w:hAnsi="Times New Roman" w:cs="Times New Roman"/>
          <w:sz w:val="24"/>
          <w:szCs w:val="24"/>
        </w:rPr>
        <w:t>Nicole Longoria’s salary be increased to the full budget amount of $32,816.40.</w:t>
      </w:r>
    </w:p>
    <w:p w14:paraId="219E6BB5" w14:textId="0A31BD74" w:rsidR="00336679" w:rsidRDefault="00336679" w:rsidP="00016F9A">
      <w:pPr>
        <w:tabs>
          <w:tab w:val="left" w:pos="720"/>
        </w:tabs>
        <w:spacing w:after="0" w:line="240" w:lineRule="auto"/>
        <w:jc w:val="both"/>
        <w:rPr>
          <w:rFonts w:ascii="Times New Roman" w:hAnsi="Times New Roman" w:cs="Times New Roman"/>
          <w:sz w:val="24"/>
          <w:szCs w:val="24"/>
        </w:rPr>
      </w:pPr>
    </w:p>
    <w:p w14:paraId="4E119282" w14:textId="34E1E239" w:rsidR="00415E8F" w:rsidRDefault="00415E8F"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27.</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Purchasing Three Personal Computers for the Sheriff’s Office (within budget)</w:t>
      </w:r>
    </w:p>
    <w:p w14:paraId="1E059652"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4532E45E" w14:textId="6B54CD03" w:rsidR="005514CE" w:rsidRDefault="00901CFF"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purchase three personal computers for the Sheriff’s Office within budget.</w:t>
      </w:r>
    </w:p>
    <w:p w14:paraId="2F49D06C" w14:textId="3DCD7B1A" w:rsidR="00901CFF" w:rsidRDefault="00901CFF" w:rsidP="00016F9A">
      <w:pPr>
        <w:tabs>
          <w:tab w:val="left" w:pos="720"/>
        </w:tabs>
        <w:spacing w:after="0" w:line="240" w:lineRule="auto"/>
        <w:jc w:val="both"/>
        <w:rPr>
          <w:rFonts w:ascii="Times New Roman" w:hAnsi="Times New Roman" w:cs="Times New Roman"/>
          <w:sz w:val="24"/>
          <w:szCs w:val="24"/>
        </w:rPr>
      </w:pPr>
    </w:p>
    <w:p w14:paraId="72D6A010" w14:textId="580481BE" w:rsidR="00901CFF" w:rsidRDefault="00901CFF" w:rsidP="00901C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 moved and Commissioner Joe Recio seconded the motion; the motion was unanimously passed that three personal computers be purchased for the Sheriff’s Office within budget.</w:t>
      </w:r>
    </w:p>
    <w:p w14:paraId="0EF8734F" w14:textId="2EC78C16" w:rsidR="00901CFF" w:rsidRDefault="00901CFF" w:rsidP="00016F9A">
      <w:pPr>
        <w:tabs>
          <w:tab w:val="left" w:pos="720"/>
        </w:tabs>
        <w:spacing w:after="0" w:line="240" w:lineRule="auto"/>
        <w:jc w:val="both"/>
        <w:rPr>
          <w:rFonts w:ascii="Times New Roman" w:hAnsi="Times New Roman" w:cs="Times New Roman"/>
          <w:sz w:val="24"/>
          <w:szCs w:val="24"/>
        </w:rPr>
      </w:pPr>
    </w:p>
    <w:p w14:paraId="15AFDB0E" w14:textId="57647D97" w:rsidR="00415E8F" w:rsidRDefault="00415E8F"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28.</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Surplus Distribution Payment from TAC</w:t>
      </w:r>
      <w:r>
        <w:rPr>
          <w:rFonts w:ascii="Times New Roman" w:hAnsi="Times New Roman" w:cs="Times New Roman"/>
          <w:sz w:val="24"/>
          <w:szCs w:val="24"/>
        </w:rPr>
        <w:t>.</w:t>
      </w:r>
    </w:p>
    <w:p w14:paraId="792B76A5"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5364636A" w14:textId="531DACA9" w:rsidR="005514CE" w:rsidRDefault="00AE6B61"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$35,393.00 had been received as a surplus distribution payment from TAC.</w:t>
      </w:r>
    </w:p>
    <w:p w14:paraId="3475A124" w14:textId="1FB3C270" w:rsidR="00AE6B61" w:rsidRDefault="00AE6B61" w:rsidP="00016F9A">
      <w:pPr>
        <w:tabs>
          <w:tab w:val="left" w:pos="720"/>
        </w:tabs>
        <w:spacing w:after="0" w:line="240" w:lineRule="auto"/>
        <w:jc w:val="both"/>
        <w:rPr>
          <w:rFonts w:ascii="Times New Roman" w:hAnsi="Times New Roman" w:cs="Times New Roman"/>
          <w:sz w:val="24"/>
          <w:szCs w:val="24"/>
        </w:rPr>
      </w:pPr>
    </w:p>
    <w:p w14:paraId="4E370CCB" w14:textId="14704787" w:rsidR="00AE6B61" w:rsidRDefault="00AE6B61"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Gumecinda “Cindy” Gonzalez seconded the motion; the motion was unanimously passed that the $35,393.00 be distributed equally to each county employee</w:t>
      </w:r>
      <w:r w:rsidR="00485BBE">
        <w:rPr>
          <w:rFonts w:ascii="Times New Roman" w:hAnsi="Times New Roman" w:cs="Times New Roman"/>
          <w:sz w:val="24"/>
          <w:szCs w:val="24"/>
        </w:rPr>
        <w:t xml:space="preserve"> that currently is qualified for medical services.</w:t>
      </w:r>
    </w:p>
    <w:p w14:paraId="0FD248C0" w14:textId="77777777" w:rsidR="00AE6B61" w:rsidRDefault="00AE6B61" w:rsidP="00016F9A">
      <w:pPr>
        <w:tabs>
          <w:tab w:val="left" w:pos="720"/>
        </w:tabs>
        <w:spacing w:after="0" w:line="240" w:lineRule="auto"/>
        <w:jc w:val="both"/>
        <w:rPr>
          <w:rFonts w:ascii="Times New Roman" w:hAnsi="Times New Roman" w:cs="Times New Roman"/>
          <w:sz w:val="24"/>
          <w:szCs w:val="24"/>
        </w:rPr>
      </w:pPr>
    </w:p>
    <w:p w14:paraId="6E35043B" w14:textId="13738FE8" w:rsidR="00415E8F" w:rsidRDefault="00415E8F"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29.</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2023 County Choice Silver Retiree Medical Program Renewal</w:t>
      </w:r>
      <w:r>
        <w:rPr>
          <w:rFonts w:ascii="Times New Roman" w:hAnsi="Times New Roman" w:cs="Times New Roman"/>
          <w:sz w:val="24"/>
          <w:szCs w:val="24"/>
        </w:rPr>
        <w:t>.</w:t>
      </w:r>
    </w:p>
    <w:p w14:paraId="2C470FE9"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7BF112EA" w14:textId="316957AA" w:rsidR="005514CE" w:rsidRDefault="00AE6B61"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choose a plan for the 2023 County Choice Silver Retiree Medical program renewal.</w:t>
      </w:r>
    </w:p>
    <w:p w14:paraId="3154DDF7" w14:textId="1FD411F7" w:rsidR="00AE6B61" w:rsidRDefault="00AE6B61" w:rsidP="00016F9A">
      <w:pPr>
        <w:tabs>
          <w:tab w:val="left" w:pos="720"/>
        </w:tabs>
        <w:spacing w:after="0" w:line="240" w:lineRule="auto"/>
        <w:jc w:val="both"/>
        <w:rPr>
          <w:rFonts w:ascii="Times New Roman" w:hAnsi="Times New Roman" w:cs="Times New Roman"/>
          <w:sz w:val="24"/>
          <w:szCs w:val="24"/>
        </w:rPr>
      </w:pPr>
    </w:p>
    <w:p w14:paraId="25C20447" w14:textId="2BE396C2" w:rsidR="00AE6B61" w:rsidRDefault="00AE6B61"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Gumecinda “Cindy” Gonzales seconded the motion; the motion was unanimously passed </w:t>
      </w:r>
      <w:r w:rsidR="00485BBE">
        <w:rPr>
          <w:rFonts w:ascii="Times New Roman" w:hAnsi="Times New Roman" w:cs="Times New Roman"/>
          <w:sz w:val="24"/>
          <w:szCs w:val="24"/>
        </w:rPr>
        <w:t>to keep the current Plan 1 and it be renewed for the</w:t>
      </w:r>
      <w:r>
        <w:rPr>
          <w:rFonts w:ascii="Times New Roman" w:hAnsi="Times New Roman" w:cs="Times New Roman"/>
          <w:sz w:val="24"/>
          <w:szCs w:val="24"/>
        </w:rPr>
        <w:t xml:space="preserve"> 2023 County Choice Silver Retiree Medical program.</w:t>
      </w:r>
    </w:p>
    <w:p w14:paraId="16B9A630" w14:textId="77777777" w:rsidR="00AE6B61" w:rsidRDefault="00AE6B61" w:rsidP="00016F9A">
      <w:pPr>
        <w:tabs>
          <w:tab w:val="left" w:pos="720"/>
        </w:tabs>
        <w:spacing w:after="0" w:line="240" w:lineRule="auto"/>
        <w:jc w:val="both"/>
        <w:rPr>
          <w:rFonts w:ascii="Times New Roman" w:hAnsi="Times New Roman" w:cs="Times New Roman"/>
          <w:sz w:val="24"/>
          <w:szCs w:val="24"/>
        </w:rPr>
      </w:pPr>
    </w:p>
    <w:p w14:paraId="257D95BF" w14:textId="12884C75" w:rsidR="00415E8F" w:rsidRDefault="00415E8F"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30.</w:t>
      </w:r>
      <w:r>
        <w:rPr>
          <w:rFonts w:ascii="Times New Roman" w:hAnsi="Times New Roman" w:cs="Times New Roman"/>
          <w:sz w:val="24"/>
          <w:szCs w:val="24"/>
        </w:rPr>
        <w:tab/>
      </w:r>
      <w:r w:rsidRPr="00DC7AED">
        <w:rPr>
          <w:rFonts w:ascii="Times New Roman" w:hAnsi="Times New Roman" w:cs="Times New Roman"/>
          <w:b/>
          <w:bCs/>
          <w:sz w:val="24"/>
          <w:szCs w:val="24"/>
          <w:u w:val="single"/>
        </w:rPr>
        <w:t xml:space="preserve">Discuss </w:t>
      </w:r>
      <w:r w:rsidR="00DC7AED" w:rsidRPr="00DC7AED">
        <w:rPr>
          <w:rFonts w:ascii="Times New Roman" w:hAnsi="Times New Roman" w:cs="Times New Roman"/>
          <w:b/>
          <w:bCs/>
          <w:sz w:val="24"/>
          <w:szCs w:val="24"/>
          <w:u w:val="single"/>
        </w:rPr>
        <w:t>&amp;</w:t>
      </w:r>
      <w:r w:rsidRPr="00DC7AED">
        <w:rPr>
          <w:rFonts w:ascii="Times New Roman" w:hAnsi="Times New Roman" w:cs="Times New Roman"/>
          <w:b/>
          <w:bCs/>
          <w:sz w:val="24"/>
          <w:szCs w:val="24"/>
          <w:u w:val="single"/>
        </w:rPr>
        <w:t xml:space="preserve"> Act on a Request from the South Texas Human Rights Center Director, Eddie Canales, to Conduct Research in Kenedy County Regarding Migrant Death Practices</w:t>
      </w:r>
      <w:r>
        <w:rPr>
          <w:rFonts w:ascii="Times New Roman" w:hAnsi="Times New Roman" w:cs="Times New Roman"/>
          <w:sz w:val="24"/>
          <w:szCs w:val="24"/>
        </w:rPr>
        <w:t>.</w:t>
      </w:r>
    </w:p>
    <w:p w14:paraId="5837860E"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6227A03E" w14:textId="5F2A3411" w:rsidR="005514CE" w:rsidRDefault="00802702"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Eddie Canales, Director of the South Texas Human Rights Center wanted to conduct research in Kenedy County regarding migrant death practices.</w:t>
      </w:r>
    </w:p>
    <w:p w14:paraId="711C6968" w14:textId="6A04B6EF" w:rsidR="00802702" w:rsidRDefault="00802702" w:rsidP="00016F9A">
      <w:pPr>
        <w:tabs>
          <w:tab w:val="left" w:pos="720"/>
        </w:tabs>
        <w:spacing w:after="0" w:line="240" w:lineRule="auto"/>
        <w:jc w:val="both"/>
        <w:rPr>
          <w:rFonts w:ascii="Times New Roman" w:hAnsi="Times New Roman" w:cs="Times New Roman"/>
          <w:sz w:val="24"/>
          <w:szCs w:val="24"/>
        </w:rPr>
      </w:pPr>
    </w:p>
    <w:p w14:paraId="51F69727" w14:textId="41EA4B2C" w:rsidR="00802702" w:rsidRDefault="00802702"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Gumecinda “Cindy” Gonzales seconded the motion; the motion was unanimously passed that this item be tabled.</w:t>
      </w:r>
    </w:p>
    <w:p w14:paraId="4CE201F4" w14:textId="77777777" w:rsidR="00802702" w:rsidRDefault="00802702" w:rsidP="00016F9A">
      <w:pPr>
        <w:tabs>
          <w:tab w:val="left" w:pos="720"/>
        </w:tabs>
        <w:spacing w:after="0" w:line="240" w:lineRule="auto"/>
        <w:jc w:val="both"/>
        <w:rPr>
          <w:rFonts w:ascii="Times New Roman" w:hAnsi="Times New Roman" w:cs="Times New Roman"/>
          <w:sz w:val="24"/>
          <w:szCs w:val="24"/>
        </w:rPr>
      </w:pPr>
    </w:p>
    <w:p w14:paraId="62D07D7A" w14:textId="651E9ADB" w:rsidR="00415E8F" w:rsidRDefault="00415E8F"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31.</w:t>
      </w:r>
      <w:r>
        <w:rPr>
          <w:rFonts w:ascii="Times New Roman" w:hAnsi="Times New Roman" w:cs="Times New Roman"/>
          <w:sz w:val="24"/>
          <w:szCs w:val="24"/>
        </w:rPr>
        <w:tab/>
      </w:r>
      <w:r w:rsidRPr="00DC7AED">
        <w:rPr>
          <w:rFonts w:ascii="Times New Roman" w:hAnsi="Times New Roman" w:cs="Times New Roman"/>
          <w:b/>
          <w:bCs/>
          <w:sz w:val="24"/>
          <w:szCs w:val="24"/>
          <w:u w:val="single"/>
        </w:rPr>
        <w:t>Report on Receiving Kenedy County Central Appraisal District Operating Budget for 2023</w:t>
      </w:r>
      <w:r>
        <w:rPr>
          <w:rFonts w:ascii="Times New Roman" w:hAnsi="Times New Roman" w:cs="Times New Roman"/>
          <w:sz w:val="24"/>
          <w:szCs w:val="24"/>
        </w:rPr>
        <w:t>.</w:t>
      </w:r>
    </w:p>
    <w:p w14:paraId="71B127CD"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1E9FD125" w14:textId="29763A69" w:rsidR="005514CE" w:rsidRDefault="00802702"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Tom Denney, Chief Appraiser, informed the Commissioners Court that he had submitted the </w:t>
      </w:r>
      <w:r w:rsidR="00485BBE">
        <w:rPr>
          <w:rFonts w:ascii="Times New Roman" w:hAnsi="Times New Roman" w:cs="Times New Roman"/>
          <w:sz w:val="24"/>
          <w:szCs w:val="24"/>
        </w:rPr>
        <w:t xml:space="preserve">Appraisal District’s </w:t>
      </w:r>
      <w:r>
        <w:rPr>
          <w:rFonts w:ascii="Times New Roman" w:hAnsi="Times New Roman" w:cs="Times New Roman"/>
          <w:sz w:val="24"/>
          <w:szCs w:val="24"/>
        </w:rPr>
        <w:t>budget and that the County’s portion was $131,871.49</w:t>
      </w:r>
      <w:r w:rsidR="00485BBE">
        <w:rPr>
          <w:rFonts w:ascii="Times New Roman" w:hAnsi="Times New Roman" w:cs="Times New Roman"/>
          <w:sz w:val="24"/>
          <w:szCs w:val="24"/>
        </w:rPr>
        <w:t xml:space="preserve"> plus $25,000 for 911 services totaling $156,871.49.</w:t>
      </w:r>
    </w:p>
    <w:p w14:paraId="6B8F22EB" w14:textId="6D3B7FE3" w:rsidR="00802702" w:rsidRDefault="00802702" w:rsidP="00016F9A">
      <w:pPr>
        <w:tabs>
          <w:tab w:val="left" w:pos="720"/>
        </w:tabs>
        <w:spacing w:after="0" w:line="240" w:lineRule="auto"/>
        <w:jc w:val="both"/>
        <w:rPr>
          <w:rFonts w:ascii="Times New Roman" w:hAnsi="Times New Roman" w:cs="Times New Roman"/>
          <w:sz w:val="24"/>
          <w:szCs w:val="24"/>
        </w:rPr>
      </w:pPr>
    </w:p>
    <w:p w14:paraId="1EA624AC" w14:textId="643A44E3" w:rsidR="00802702" w:rsidRDefault="00802702"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Gumecinda “Cindy” Gonzales seconded the motion; the motion was unanimously passed that Tom Denney’s report be accepted as presented.</w:t>
      </w:r>
    </w:p>
    <w:p w14:paraId="2A71A8EF" w14:textId="656AA4F3" w:rsidR="00004329" w:rsidRDefault="00004329" w:rsidP="00016F9A">
      <w:pPr>
        <w:tabs>
          <w:tab w:val="left" w:pos="720"/>
        </w:tabs>
        <w:spacing w:after="0" w:line="240" w:lineRule="auto"/>
        <w:jc w:val="both"/>
        <w:rPr>
          <w:rFonts w:ascii="Times New Roman" w:hAnsi="Times New Roman" w:cs="Times New Roman"/>
          <w:sz w:val="24"/>
          <w:szCs w:val="24"/>
        </w:rPr>
      </w:pPr>
    </w:p>
    <w:p w14:paraId="4746ED19" w14:textId="77777777" w:rsidR="00004329" w:rsidRDefault="00004329" w:rsidP="00016F9A">
      <w:pPr>
        <w:tabs>
          <w:tab w:val="left" w:pos="720"/>
        </w:tabs>
        <w:spacing w:after="0" w:line="240" w:lineRule="auto"/>
        <w:jc w:val="both"/>
        <w:rPr>
          <w:rFonts w:ascii="Times New Roman" w:hAnsi="Times New Roman" w:cs="Times New Roman"/>
          <w:sz w:val="24"/>
          <w:szCs w:val="24"/>
        </w:rPr>
      </w:pPr>
    </w:p>
    <w:p w14:paraId="33E66BE4" w14:textId="77777777" w:rsidR="00802702" w:rsidRDefault="00802702" w:rsidP="00016F9A">
      <w:pPr>
        <w:tabs>
          <w:tab w:val="left" w:pos="720"/>
        </w:tabs>
        <w:spacing w:after="0" w:line="240" w:lineRule="auto"/>
        <w:jc w:val="both"/>
        <w:rPr>
          <w:rFonts w:ascii="Times New Roman" w:hAnsi="Times New Roman" w:cs="Times New Roman"/>
          <w:sz w:val="24"/>
          <w:szCs w:val="24"/>
        </w:rPr>
      </w:pPr>
    </w:p>
    <w:p w14:paraId="6E2FBDEA" w14:textId="3450E64C" w:rsidR="00415E8F" w:rsidRDefault="00415E8F"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lastRenderedPageBreak/>
        <w:t>32.</w:t>
      </w:r>
      <w:r>
        <w:rPr>
          <w:rFonts w:ascii="Times New Roman" w:hAnsi="Times New Roman" w:cs="Times New Roman"/>
          <w:sz w:val="24"/>
          <w:szCs w:val="24"/>
        </w:rPr>
        <w:tab/>
      </w:r>
      <w:r w:rsidRPr="00DC7AED">
        <w:rPr>
          <w:rFonts w:ascii="Times New Roman" w:hAnsi="Times New Roman" w:cs="Times New Roman"/>
          <w:b/>
          <w:bCs/>
          <w:sz w:val="24"/>
          <w:szCs w:val="24"/>
          <w:u w:val="single"/>
        </w:rPr>
        <w:t xml:space="preserve">Discuss &amp; Act on </w:t>
      </w:r>
      <w:r w:rsidR="00C333C5" w:rsidRPr="00DC7AED">
        <w:rPr>
          <w:rFonts w:ascii="Times New Roman" w:hAnsi="Times New Roman" w:cs="Times New Roman"/>
          <w:b/>
          <w:bCs/>
          <w:sz w:val="24"/>
          <w:szCs w:val="24"/>
          <w:u w:val="single"/>
        </w:rPr>
        <w:t>Whether New Positions May be Created Pursuant to TAC’s Opinion and Rules</w:t>
      </w:r>
      <w:r w:rsidR="00C333C5">
        <w:rPr>
          <w:rFonts w:ascii="Times New Roman" w:hAnsi="Times New Roman" w:cs="Times New Roman"/>
          <w:sz w:val="24"/>
          <w:szCs w:val="24"/>
        </w:rPr>
        <w:t>.</w:t>
      </w:r>
    </w:p>
    <w:p w14:paraId="2133A0DC"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53477C7F" w14:textId="5083064B" w:rsidR="005514CE" w:rsidRDefault="00802702"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Allison Strauss, County Attorney, presented the Commissioners Court with a st</w:t>
      </w:r>
      <w:r w:rsidR="00485BBE">
        <w:rPr>
          <w:rFonts w:ascii="Times New Roman" w:hAnsi="Times New Roman" w:cs="Times New Roman"/>
          <w:sz w:val="24"/>
          <w:szCs w:val="24"/>
        </w:rPr>
        <w:t>atement regarding whether new positions may be created pursuant to TAC’s opinion and rules.</w:t>
      </w:r>
    </w:p>
    <w:p w14:paraId="55532C40" w14:textId="72D574E1" w:rsidR="00802702" w:rsidRDefault="00802702" w:rsidP="00016F9A">
      <w:pPr>
        <w:tabs>
          <w:tab w:val="left" w:pos="720"/>
        </w:tabs>
        <w:spacing w:after="0" w:line="240" w:lineRule="auto"/>
        <w:jc w:val="both"/>
        <w:rPr>
          <w:rFonts w:ascii="Times New Roman" w:hAnsi="Times New Roman" w:cs="Times New Roman"/>
          <w:sz w:val="24"/>
          <w:szCs w:val="24"/>
        </w:rPr>
      </w:pPr>
    </w:p>
    <w:p w14:paraId="268DA9E2" w14:textId="5D3CDDF9" w:rsidR="00802702" w:rsidRDefault="00802702"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Gumecinda “Cindy” Gonzales seconded the motion; the motion was unanimously passed that</w:t>
      </w:r>
      <w:r w:rsidR="00485BBE">
        <w:rPr>
          <w:rFonts w:ascii="Times New Roman" w:hAnsi="Times New Roman" w:cs="Times New Roman"/>
          <w:sz w:val="24"/>
          <w:szCs w:val="24"/>
        </w:rPr>
        <w:t xml:space="preserve"> the County Attorney is authorized to prepare a document that recognizes or declares that it is an emergency to employ a person for a part-time position in the County Attorney’s office and a full-time Clerk in the County Clerk’s office.</w:t>
      </w:r>
    </w:p>
    <w:p w14:paraId="3B950CDB" w14:textId="601AF962" w:rsidR="00637AD9" w:rsidRDefault="00637AD9" w:rsidP="00016F9A">
      <w:pPr>
        <w:tabs>
          <w:tab w:val="left" w:pos="720"/>
        </w:tabs>
        <w:spacing w:after="0" w:line="240" w:lineRule="auto"/>
        <w:jc w:val="both"/>
        <w:rPr>
          <w:rFonts w:ascii="Times New Roman" w:hAnsi="Times New Roman" w:cs="Times New Roman"/>
          <w:sz w:val="24"/>
          <w:szCs w:val="24"/>
        </w:rPr>
      </w:pPr>
    </w:p>
    <w:p w14:paraId="2AF44F56" w14:textId="54AEDC55" w:rsidR="00C333C5" w:rsidRDefault="00415E8F"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33.</w:t>
      </w:r>
      <w:r>
        <w:rPr>
          <w:rFonts w:ascii="Times New Roman" w:hAnsi="Times New Roman" w:cs="Times New Roman"/>
          <w:sz w:val="24"/>
          <w:szCs w:val="24"/>
        </w:rPr>
        <w:tab/>
      </w:r>
      <w:r w:rsidRPr="00DC7AED">
        <w:rPr>
          <w:rFonts w:ascii="Times New Roman" w:hAnsi="Times New Roman" w:cs="Times New Roman"/>
          <w:b/>
          <w:bCs/>
          <w:sz w:val="24"/>
          <w:szCs w:val="24"/>
          <w:u w:val="single"/>
        </w:rPr>
        <w:t xml:space="preserve">Discuss &amp; Act on </w:t>
      </w:r>
      <w:r w:rsidR="00C333C5" w:rsidRPr="00DC7AED">
        <w:rPr>
          <w:rFonts w:ascii="Times New Roman" w:hAnsi="Times New Roman" w:cs="Times New Roman"/>
          <w:b/>
          <w:bCs/>
          <w:sz w:val="24"/>
          <w:szCs w:val="24"/>
          <w:u w:val="single"/>
        </w:rPr>
        <w:t>TexMesonet Weather Station Proposal</w:t>
      </w:r>
      <w:r w:rsidR="00C333C5">
        <w:rPr>
          <w:rFonts w:ascii="Times New Roman" w:hAnsi="Times New Roman" w:cs="Times New Roman"/>
          <w:sz w:val="24"/>
          <w:szCs w:val="24"/>
        </w:rPr>
        <w:t>.</w:t>
      </w:r>
    </w:p>
    <w:p w14:paraId="62EFB26A"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02DFB08" w14:textId="08AA6F99" w:rsidR="005514CE" w:rsidRDefault="00637AD9"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regarding TexMesonet Weather Station’s proposal</w:t>
      </w:r>
      <w:r w:rsidR="00485BBE">
        <w:rPr>
          <w:rFonts w:ascii="Times New Roman" w:hAnsi="Times New Roman" w:cs="Times New Roman"/>
          <w:sz w:val="24"/>
          <w:szCs w:val="24"/>
        </w:rPr>
        <w:t>, particularly land that would be needed to place the weather station</w:t>
      </w:r>
      <w:r>
        <w:rPr>
          <w:rFonts w:ascii="Times New Roman" w:hAnsi="Times New Roman" w:cs="Times New Roman"/>
          <w:sz w:val="24"/>
          <w:szCs w:val="24"/>
        </w:rPr>
        <w:t>.</w:t>
      </w:r>
    </w:p>
    <w:p w14:paraId="4CCF7AAD" w14:textId="4EA210F8" w:rsidR="00637AD9" w:rsidRDefault="00637AD9" w:rsidP="00016F9A">
      <w:pPr>
        <w:tabs>
          <w:tab w:val="left" w:pos="720"/>
        </w:tabs>
        <w:spacing w:after="0" w:line="240" w:lineRule="auto"/>
        <w:jc w:val="both"/>
        <w:rPr>
          <w:rFonts w:ascii="Times New Roman" w:hAnsi="Times New Roman" w:cs="Times New Roman"/>
          <w:sz w:val="24"/>
          <w:szCs w:val="24"/>
        </w:rPr>
      </w:pPr>
    </w:p>
    <w:p w14:paraId="3A71D6EE" w14:textId="4E466BDB" w:rsidR="00637AD9" w:rsidRDefault="00637AD9"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this item be tabled.</w:t>
      </w:r>
    </w:p>
    <w:p w14:paraId="7EA47FFB" w14:textId="77777777" w:rsidR="00637AD9" w:rsidRDefault="00637AD9" w:rsidP="00016F9A">
      <w:pPr>
        <w:tabs>
          <w:tab w:val="left" w:pos="720"/>
        </w:tabs>
        <w:spacing w:after="0" w:line="240" w:lineRule="auto"/>
        <w:jc w:val="both"/>
        <w:rPr>
          <w:rFonts w:ascii="Times New Roman" w:hAnsi="Times New Roman" w:cs="Times New Roman"/>
          <w:sz w:val="24"/>
          <w:szCs w:val="24"/>
        </w:rPr>
      </w:pPr>
    </w:p>
    <w:p w14:paraId="0D72BA4B" w14:textId="209C8884" w:rsidR="00415E8F" w:rsidRDefault="00C333C5"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Kenedy County Policy Regarding Kenedy County Employees, Which are Firefighter Volunteers, Responding to Emergency Calls</w:t>
      </w:r>
      <w:r>
        <w:rPr>
          <w:rFonts w:ascii="Times New Roman" w:hAnsi="Times New Roman" w:cs="Times New Roman"/>
          <w:sz w:val="24"/>
          <w:szCs w:val="24"/>
        </w:rPr>
        <w:t>.</w:t>
      </w:r>
    </w:p>
    <w:p w14:paraId="107A9FCE"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AF90E58" w14:textId="7F801349" w:rsidR="00637AD9" w:rsidRDefault="00637AD9"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485BBE">
        <w:rPr>
          <w:rFonts w:ascii="Times New Roman" w:hAnsi="Times New Roman" w:cs="Times New Roman"/>
          <w:sz w:val="24"/>
          <w:szCs w:val="24"/>
        </w:rPr>
        <w:t>of the need to consider a</w:t>
      </w:r>
      <w:r>
        <w:rPr>
          <w:rFonts w:ascii="Times New Roman" w:hAnsi="Times New Roman" w:cs="Times New Roman"/>
          <w:sz w:val="24"/>
          <w:szCs w:val="24"/>
        </w:rPr>
        <w:t xml:space="preserve"> Kenedy County policy regarding Kenedy County employees who are firefighter volunteers responding to emergency calls </w:t>
      </w:r>
      <w:r w:rsidR="007B5DB0">
        <w:rPr>
          <w:rFonts w:ascii="Times New Roman" w:hAnsi="Times New Roman" w:cs="Times New Roman"/>
          <w:sz w:val="24"/>
          <w:szCs w:val="24"/>
        </w:rPr>
        <w:t>that their Kenedy County pay would not be affected while responding to emergency calls</w:t>
      </w:r>
      <w:r>
        <w:rPr>
          <w:rFonts w:ascii="Times New Roman" w:hAnsi="Times New Roman" w:cs="Times New Roman"/>
          <w:sz w:val="24"/>
          <w:szCs w:val="24"/>
        </w:rPr>
        <w:t>.</w:t>
      </w:r>
    </w:p>
    <w:p w14:paraId="6EF60416" w14:textId="6F07AC1C" w:rsidR="00637AD9" w:rsidRDefault="00637AD9" w:rsidP="00016F9A">
      <w:pPr>
        <w:tabs>
          <w:tab w:val="left" w:pos="720"/>
        </w:tabs>
        <w:spacing w:after="0" w:line="240" w:lineRule="auto"/>
        <w:jc w:val="both"/>
        <w:rPr>
          <w:rFonts w:ascii="Times New Roman" w:hAnsi="Times New Roman" w:cs="Times New Roman"/>
          <w:sz w:val="24"/>
          <w:szCs w:val="24"/>
        </w:rPr>
      </w:pPr>
    </w:p>
    <w:p w14:paraId="1462B293" w14:textId="70E76362" w:rsidR="00637AD9" w:rsidRDefault="00637AD9"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Gumecinda “Cindy” Gonzales seconded the motion; the motion was unanimously passed that Kenedy County p</w:t>
      </w:r>
      <w:r w:rsidR="007B5DB0">
        <w:rPr>
          <w:rFonts w:ascii="Times New Roman" w:hAnsi="Times New Roman" w:cs="Times New Roman"/>
          <w:sz w:val="24"/>
          <w:szCs w:val="24"/>
        </w:rPr>
        <w:t>a</w:t>
      </w:r>
      <w:r>
        <w:rPr>
          <w:rFonts w:ascii="Times New Roman" w:hAnsi="Times New Roman" w:cs="Times New Roman"/>
          <w:sz w:val="24"/>
          <w:szCs w:val="24"/>
        </w:rPr>
        <w:t xml:space="preserve">y employees who are firefighter volunteers </w:t>
      </w:r>
      <w:r w:rsidR="007B5DB0">
        <w:rPr>
          <w:rFonts w:ascii="Times New Roman" w:hAnsi="Times New Roman" w:cs="Times New Roman"/>
          <w:sz w:val="24"/>
          <w:szCs w:val="24"/>
        </w:rPr>
        <w:t>while responding to emergency calls should not be affected irrespective of the number of days called</w:t>
      </w:r>
      <w:r>
        <w:rPr>
          <w:rFonts w:ascii="Times New Roman" w:hAnsi="Times New Roman" w:cs="Times New Roman"/>
          <w:sz w:val="24"/>
          <w:szCs w:val="24"/>
        </w:rPr>
        <w:t>.</w:t>
      </w:r>
    </w:p>
    <w:p w14:paraId="346D98B9" w14:textId="6B88B7F0" w:rsidR="00637AD9" w:rsidRDefault="00637AD9" w:rsidP="00016F9A">
      <w:pPr>
        <w:tabs>
          <w:tab w:val="left" w:pos="720"/>
        </w:tabs>
        <w:spacing w:after="0" w:line="240" w:lineRule="auto"/>
        <w:jc w:val="both"/>
        <w:rPr>
          <w:rFonts w:ascii="Times New Roman" w:hAnsi="Times New Roman" w:cs="Times New Roman"/>
          <w:sz w:val="24"/>
          <w:szCs w:val="24"/>
        </w:rPr>
      </w:pPr>
    </w:p>
    <w:p w14:paraId="4674F929" w14:textId="4B514C9F" w:rsidR="00C333C5" w:rsidRDefault="00C333C5"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35.</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Paying Ruben Hernandez’s Comp Time and Vacation Time</w:t>
      </w:r>
      <w:r>
        <w:rPr>
          <w:rFonts w:ascii="Times New Roman" w:hAnsi="Times New Roman" w:cs="Times New Roman"/>
          <w:sz w:val="24"/>
          <w:szCs w:val="24"/>
        </w:rPr>
        <w:t>.</w:t>
      </w:r>
    </w:p>
    <w:p w14:paraId="6BC60EA4"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50585EFF" w14:textId="77DCA1A1" w:rsidR="005514CE" w:rsidRDefault="00637AD9"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Ruben Hernandez was entitled to 80 hours of</w:t>
      </w:r>
      <w:r w:rsidR="00AE0C10">
        <w:rPr>
          <w:rFonts w:ascii="Times New Roman" w:hAnsi="Times New Roman" w:cs="Times New Roman"/>
          <w:sz w:val="24"/>
          <w:szCs w:val="24"/>
        </w:rPr>
        <w:t xml:space="preserve"> vacation time but did not have any documentation regarding comp time.</w:t>
      </w:r>
    </w:p>
    <w:p w14:paraId="2D1C9D20" w14:textId="3DC48D1F" w:rsidR="00AE0C10" w:rsidRDefault="00AE0C10" w:rsidP="00016F9A">
      <w:pPr>
        <w:tabs>
          <w:tab w:val="left" w:pos="720"/>
        </w:tabs>
        <w:spacing w:after="0" w:line="240" w:lineRule="auto"/>
        <w:jc w:val="both"/>
        <w:rPr>
          <w:rFonts w:ascii="Times New Roman" w:hAnsi="Times New Roman" w:cs="Times New Roman"/>
          <w:sz w:val="24"/>
          <w:szCs w:val="24"/>
        </w:rPr>
      </w:pPr>
    </w:p>
    <w:p w14:paraId="3866B674" w14:textId="7470251C" w:rsidR="00AE0C10" w:rsidRDefault="00AE0C10"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Gumecinda “Cindy” Gonzales seconded the motion; the motion was unanimously passed that Ruben Hernandez be paid 80 hours of vacation time and </w:t>
      </w:r>
      <w:r w:rsidR="007B5DB0">
        <w:rPr>
          <w:rFonts w:ascii="Times New Roman" w:hAnsi="Times New Roman" w:cs="Times New Roman"/>
          <w:sz w:val="24"/>
          <w:szCs w:val="24"/>
        </w:rPr>
        <w:t>comp time if Ruben Hernandez</w:t>
      </w:r>
      <w:r>
        <w:rPr>
          <w:rFonts w:ascii="Times New Roman" w:hAnsi="Times New Roman" w:cs="Times New Roman"/>
          <w:sz w:val="24"/>
          <w:szCs w:val="24"/>
        </w:rPr>
        <w:t xml:space="preserve"> produce</w:t>
      </w:r>
      <w:r w:rsidR="007B5DB0">
        <w:rPr>
          <w:rFonts w:ascii="Times New Roman" w:hAnsi="Times New Roman" w:cs="Times New Roman"/>
          <w:sz w:val="24"/>
          <w:szCs w:val="24"/>
        </w:rPr>
        <w:t>s</w:t>
      </w:r>
      <w:r>
        <w:rPr>
          <w:rFonts w:ascii="Times New Roman" w:hAnsi="Times New Roman" w:cs="Times New Roman"/>
          <w:sz w:val="24"/>
          <w:szCs w:val="24"/>
        </w:rPr>
        <w:t xml:space="preserve"> documentation </w:t>
      </w:r>
      <w:r w:rsidR="007B5DB0">
        <w:rPr>
          <w:rFonts w:ascii="Times New Roman" w:hAnsi="Times New Roman" w:cs="Times New Roman"/>
          <w:sz w:val="24"/>
          <w:szCs w:val="24"/>
        </w:rPr>
        <w:t>regarding</w:t>
      </w:r>
      <w:r>
        <w:rPr>
          <w:rFonts w:ascii="Times New Roman" w:hAnsi="Times New Roman" w:cs="Times New Roman"/>
          <w:sz w:val="24"/>
          <w:szCs w:val="24"/>
        </w:rPr>
        <w:t xml:space="preserve"> his comp time.</w:t>
      </w:r>
    </w:p>
    <w:p w14:paraId="7A51E2C8" w14:textId="77777777" w:rsidR="00AE0C10" w:rsidRDefault="00AE0C10" w:rsidP="00016F9A">
      <w:pPr>
        <w:tabs>
          <w:tab w:val="left" w:pos="720"/>
        </w:tabs>
        <w:spacing w:after="0" w:line="240" w:lineRule="auto"/>
        <w:jc w:val="both"/>
        <w:rPr>
          <w:rFonts w:ascii="Times New Roman" w:hAnsi="Times New Roman" w:cs="Times New Roman"/>
          <w:sz w:val="24"/>
          <w:szCs w:val="24"/>
        </w:rPr>
      </w:pPr>
    </w:p>
    <w:p w14:paraId="1B4F21C9" w14:textId="282C8E35" w:rsidR="00C333C5" w:rsidRDefault="00C333C5"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36.</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Purchasing a Digital Recorder for Commissioners Court Purposes</w:t>
      </w:r>
      <w:r>
        <w:rPr>
          <w:rFonts w:ascii="Times New Roman" w:hAnsi="Times New Roman" w:cs="Times New Roman"/>
          <w:sz w:val="24"/>
          <w:szCs w:val="24"/>
        </w:rPr>
        <w:t>.</w:t>
      </w:r>
    </w:p>
    <w:p w14:paraId="041BEBC8"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7CF4ACF5" w14:textId="4C350CB7" w:rsidR="005514CE" w:rsidRDefault="00AE0C10"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Allison Strauss had advised that Kenedy County does not have the population to support audio and video recording of the Commissioners Court meetings</w:t>
      </w:r>
      <w:r w:rsidR="007B5DB0">
        <w:rPr>
          <w:rFonts w:ascii="Times New Roman" w:hAnsi="Times New Roman" w:cs="Times New Roman"/>
          <w:sz w:val="24"/>
          <w:szCs w:val="24"/>
        </w:rPr>
        <w:t>, therefore, the equipment did not need to be purchased</w:t>
      </w:r>
      <w:r>
        <w:rPr>
          <w:rFonts w:ascii="Times New Roman" w:hAnsi="Times New Roman" w:cs="Times New Roman"/>
          <w:sz w:val="24"/>
          <w:szCs w:val="24"/>
        </w:rPr>
        <w:t>.</w:t>
      </w:r>
    </w:p>
    <w:p w14:paraId="77B2EA8F" w14:textId="25DD5BB3" w:rsidR="00AE0C10" w:rsidRDefault="00AE0C10" w:rsidP="00016F9A">
      <w:pPr>
        <w:tabs>
          <w:tab w:val="left" w:pos="720"/>
        </w:tabs>
        <w:spacing w:after="0" w:line="240" w:lineRule="auto"/>
        <w:jc w:val="both"/>
        <w:rPr>
          <w:rFonts w:ascii="Times New Roman" w:hAnsi="Times New Roman" w:cs="Times New Roman"/>
          <w:sz w:val="24"/>
          <w:szCs w:val="24"/>
        </w:rPr>
      </w:pPr>
    </w:p>
    <w:p w14:paraId="38139D4C" w14:textId="7F798237" w:rsidR="00AE0C10" w:rsidRDefault="00AE0C10"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 moved and Commissioner Joe Recio seconded the motion; the motion was unanimously passed that a digital recorder</w:t>
      </w:r>
      <w:r w:rsidR="007B5DB0">
        <w:rPr>
          <w:rFonts w:ascii="Times New Roman" w:hAnsi="Times New Roman" w:cs="Times New Roman"/>
          <w:sz w:val="24"/>
          <w:szCs w:val="24"/>
        </w:rPr>
        <w:t xml:space="preserve"> regarding audio and video recordings of the Commissioners Court meetings did not need to be purchased</w:t>
      </w:r>
      <w:r>
        <w:rPr>
          <w:rFonts w:ascii="Times New Roman" w:hAnsi="Times New Roman" w:cs="Times New Roman"/>
          <w:sz w:val="24"/>
          <w:szCs w:val="24"/>
        </w:rPr>
        <w:t>.</w:t>
      </w:r>
    </w:p>
    <w:p w14:paraId="2732D71D" w14:textId="77777777" w:rsidR="00AE0C10" w:rsidRDefault="00AE0C10" w:rsidP="00016F9A">
      <w:pPr>
        <w:tabs>
          <w:tab w:val="left" w:pos="720"/>
        </w:tabs>
        <w:spacing w:after="0" w:line="240" w:lineRule="auto"/>
        <w:jc w:val="both"/>
        <w:rPr>
          <w:rFonts w:ascii="Times New Roman" w:hAnsi="Times New Roman" w:cs="Times New Roman"/>
          <w:sz w:val="24"/>
          <w:szCs w:val="24"/>
        </w:rPr>
      </w:pPr>
    </w:p>
    <w:p w14:paraId="63786B80" w14:textId="3E311B64" w:rsidR="00C333C5" w:rsidRDefault="00C333C5"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37.</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Consolidating the Polling Places in the Sarita Townsite, in Armstrong and Norias</w:t>
      </w:r>
      <w:r>
        <w:rPr>
          <w:rFonts w:ascii="Times New Roman" w:hAnsi="Times New Roman" w:cs="Times New Roman"/>
          <w:sz w:val="24"/>
          <w:szCs w:val="24"/>
        </w:rPr>
        <w:t>.</w:t>
      </w:r>
    </w:p>
    <w:p w14:paraId="6E8AFF69"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5A36C2C4" w14:textId="047F7E44" w:rsidR="002A16EA" w:rsidRDefault="00AE0C10"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w:t>
      </w:r>
      <w:r w:rsidR="007B5DB0">
        <w:rPr>
          <w:rFonts w:ascii="Times New Roman" w:hAnsi="Times New Roman" w:cs="Times New Roman"/>
          <w:sz w:val="24"/>
          <w:szCs w:val="24"/>
        </w:rPr>
        <w:t xml:space="preserve">o consider </w:t>
      </w:r>
      <w:r w:rsidR="002A16EA">
        <w:rPr>
          <w:rFonts w:ascii="Times New Roman" w:hAnsi="Times New Roman" w:cs="Times New Roman"/>
          <w:sz w:val="24"/>
          <w:szCs w:val="24"/>
        </w:rPr>
        <w:t>consolidat</w:t>
      </w:r>
      <w:r w:rsidR="007B5DB0">
        <w:rPr>
          <w:rFonts w:ascii="Times New Roman" w:hAnsi="Times New Roman" w:cs="Times New Roman"/>
          <w:sz w:val="24"/>
          <w:szCs w:val="24"/>
        </w:rPr>
        <w:t>ing</w:t>
      </w:r>
      <w:r w:rsidR="002A16EA">
        <w:rPr>
          <w:rFonts w:ascii="Times New Roman" w:hAnsi="Times New Roman" w:cs="Times New Roman"/>
          <w:sz w:val="24"/>
          <w:szCs w:val="24"/>
        </w:rPr>
        <w:t xml:space="preserve"> the polling places in the Sarita Townsite and in Armstrong and Norias.</w:t>
      </w:r>
    </w:p>
    <w:p w14:paraId="00840CBB" w14:textId="64E91615" w:rsidR="002A16EA" w:rsidRDefault="002A16EA" w:rsidP="00016F9A">
      <w:pPr>
        <w:tabs>
          <w:tab w:val="left" w:pos="720"/>
        </w:tabs>
        <w:spacing w:after="0" w:line="240" w:lineRule="auto"/>
        <w:jc w:val="both"/>
        <w:rPr>
          <w:rFonts w:ascii="Times New Roman" w:hAnsi="Times New Roman" w:cs="Times New Roman"/>
          <w:sz w:val="24"/>
          <w:szCs w:val="24"/>
        </w:rPr>
      </w:pPr>
    </w:p>
    <w:p w14:paraId="5D010DA7" w14:textId="6A605D42" w:rsidR="002A16EA"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Gumecinda “Cindy” Gonzales seconded the motion; the motion was unanimously passed that the polling places in the </w:t>
      </w:r>
      <w:r>
        <w:rPr>
          <w:rFonts w:ascii="Times New Roman" w:hAnsi="Times New Roman" w:cs="Times New Roman"/>
          <w:sz w:val="24"/>
          <w:szCs w:val="24"/>
        </w:rPr>
        <w:lastRenderedPageBreak/>
        <w:t xml:space="preserve">Sarita Townsite be consolidated to </w:t>
      </w:r>
      <w:r w:rsidR="007B5DB0">
        <w:rPr>
          <w:rFonts w:ascii="Times New Roman" w:hAnsi="Times New Roman" w:cs="Times New Roman"/>
          <w:sz w:val="24"/>
          <w:szCs w:val="24"/>
        </w:rPr>
        <w:t xml:space="preserve">vote at </w:t>
      </w:r>
      <w:r>
        <w:rPr>
          <w:rFonts w:ascii="Times New Roman" w:hAnsi="Times New Roman" w:cs="Times New Roman"/>
          <w:sz w:val="24"/>
          <w:szCs w:val="24"/>
        </w:rPr>
        <w:t xml:space="preserve">the Elections Office and the Armstrong and Norias polling places </w:t>
      </w:r>
      <w:r w:rsidR="007B5DB0">
        <w:rPr>
          <w:rFonts w:ascii="Times New Roman" w:hAnsi="Times New Roman" w:cs="Times New Roman"/>
          <w:sz w:val="24"/>
          <w:szCs w:val="24"/>
        </w:rPr>
        <w:t>to vote at</w:t>
      </w:r>
      <w:r>
        <w:rPr>
          <w:rFonts w:ascii="Times New Roman" w:hAnsi="Times New Roman" w:cs="Times New Roman"/>
          <w:sz w:val="24"/>
          <w:szCs w:val="24"/>
        </w:rPr>
        <w:t xml:space="preserve"> Norias Ranch.</w:t>
      </w:r>
    </w:p>
    <w:p w14:paraId="15545404" w14:textId="77777777" w:rsidR="006030DA" w:rsidRDefault="006030DA" w:rsidP="00016F9A">
      <w:pPr>
        <w:tabs>
          <w:tab w:val="left" w:pos="720"/>
        </w:tabs>
        <w:spacing w:after="0" w:line="240" w:lineRule="auto"/>
        <w:jc w:val="both"/>
        <w:rPr>
          <w:rFonts w:ascii="Times New Roman" w:hAnsi="Times New Roman" w:cs="Times New Roman"/>
          <w:sz w:val="24"/>
          <w:szCs w:val="24"/>
        </w:rPr>
      </w:pPr>
    </w:p>
    <w:p w14:paraId="0497AC3E" w14:textId="65756244" w:rsidR="00C333C5" w:rsidRDefault="00C333C5"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38.</w:t>
      </w:r>
      <w:r>
        <w:rPr>
          <w:rFonts w:ascii="Times New Roman" w:hAnsi="Times New Roman" w:cs="Times New Roman"/>
          <w:sz w:val="24"/>
          <w:szCs w:val="24"/>
        </w:rPr>
        <w:tab/>
      </w:r>
      <w:r w:rsidRPr="00DC7AED">
        <w:rPr>
          <w:rFonts w:ascii="Times New Roman" w:hAnsi="Times New Roman" w:cs="Times New Roman"/>
          <w:b/>
          <w:bCs/>
          <w:sz w:val="24"/>
          <w:szCs w:val="24"/>
          <w:u w:val="single"/>
        </w:rPr>
        <w:t>Discuss &amp; Act on Order Calling the November 8, 2022 General Election</w:t>
      </w:r>
      <w:r>
        <w:rPr>
          <w:rFonts w:ascii="Times New Roman" w:hAnsi="Times New Roman" w:cs="Times New Roman"/>
          <w:sz w:val="24"/>
          <w:szCs w:val="24"/>
        </w:rPr>
        <w:t>.</w:t>
      </w:r>
    </w:p>
    <w:p w14:paraId="237DAC08"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795E767C" w14:textId="2DDAA817" w:rsidR="005514CE"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provided to the Commissioners Court the proposed Order Calling the November 8, 2022 General Election</w:t>
      </w:r>
      <w:r w:rsidR="003E2AF5">
        <w:rPr>
          <w:rFonts w:ascii="Times New Roman" w:hAnsi="Times New Roman" w:cs="Times New Roman"/>
          <w:sz w:val="24"/>
          <w:szCs w:val="24"/>
        </w:rPr>
        <w:t xml:space="preserve"> and informed the Commissioners Court of the need to pass it</w:t>
      </w:r>
      <w:r>
        <w:rPr>
          <w:rFonts w:ascii="Times New Roman" w:hAnsi="Times New Roman" w:cs="Times New Roman"/>
          <w:sz w:val="24"/>
          <w:szCs w:val="24"/>
        </w:rPr>
        <w:t>.</w:t>
      </w:r>
    </w:p>
    <w:p w14:paraId="6C0322BA" w14:textId="4F582BAF" w:rsidR="006030DA" w:rsidRDefault="006030DA" w:rsidP="00016F9A">
      <w:pPr>
        <w:tabs>
          <w:tab w:val="left" w:pos="720"/>
        </w:tabs>
        <w:spacing w:after="0" w:line="240" w:lineRule="auto"/>
        <w:jc w:val="both"/>
        <w:rPr>
          <w:rFonts w:ascii="Times New Roman" w:hAnsi="Times New Roman" w:cs="Times New Roman"/>
          <w:sz w:val="24"/>
          <w:szCs w:val="24"/>
        </w:rPr>
      </w:pPr>
    </w:p>
    <w:p w14:paraId="0490CAFE" w14:textId="4CFCC955" w:rsidR="006030DA"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the Order Calling the November 8, 2022 General Election to accepted as presented</w:t>
      </w:r>
      <w:r w:rsidR="003E2AF5">
        <w:rPr>
          <w:rFonts w:ascii="Times New Roman" w:hAnsi="Times New Roman" w:cs="Times New Roman"/>
          <w:sz w:val="24"/>
          <w:szCs w:val="24"/>
        </w:rPr>
        <w:t xml:space="preserve"> and be signed as required by law</w:t>
      </w:r>
      <w:r>
        <w:rPr>
          <w:rFonts w:ascii="Times New Roman" w:hAnsi="Times New Roman" w:cs="Times New Roman"/>
          <w:sz w:val="24"/>
          <w:szCs w:val="24"/>
        </w:rPr>
        <w:t>.</w:t>
      </w:r>
    </w:p>
    <w:p w14:paraId="0F7AB277" w14:textId="77777777" w:rsidR="006030DA" w:rsidRDefault="006030DA" w:rsidP="00016F9A">
      <w:pPr>
        <w:tabs>
          <w:tab w:val="left" w:pos="720"/>
        </w:tabs>
        <w:spacing w:after="0" w:line="240" w:lineRule="auto"/>
        <w:jc w:val="both"/>
        <w:rPr>
          <w:rFonts w:ascii="Times New Roman" w:hAnsi="Times New Roman" w:cs="Times New Roman"/>
          <w:sz w:val="24"/>
          <w:szCs w:val="24"/>
        </w:rPr>
      </w:pPr>
    </w:p>
    <w:p w14:paraId="5A7B222B" w14:textId="273D6528" w:rsidR="00C333C5" w:rsidRDefault="00C333C5"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39.</w:t>
      </w:r>
      <w:r>
        <w:rPr>
          <w:rFonts w:ascii="Times New Roman" w:hAnsi="Times New Roman" w:cs="Times New Roman"/>
          <w:sz w:val="24"/>
          <w:szCs w:val="24"/>
        </w:rPr>
        <w:tab/>
      </w:r>
      <w:r w:rsidRPr="005514CE">
        <w:rPr>
          <w:rFonts w:ascii="Times New Roman" w:hAnsi="Times New Roman" w:cs="Times New Roman"/>
          <w:b/>
          <w:bCs/>
          <w:sz w:val="24"/>
          <w:szCs w:val="24"/>
          <w:u w:val="single"/>
        </w:rPr>
        <w:t>Discuss &amp; Act on Notice of the November 8, 2022 General Election</w:t>
      </w:r>
      <w:r>
        <w:rPr>
          <w:rFonts w:ascii="Times New Roman" w:hAnsi="Times New Roman" w:cs="Times New Roman"/>
          <w:sz w:val="24"/>
          <w:szCs w:val="24"/>
        </w:rPr>
        <w:t>.</w:t>
      </w:r>
    </w:p>
    <w:p w14:paraId="35701BFD" w14:textId="711D3CE5" w:rsidR="00C333C5" w:rsidRDefault="00C333C5" w:rsidP="00016F9A">
      <w:pPr>
        <w:tabs>
          <w:tab w:val="left" w:pos="720"/>
        </w:tabs>
        <w:spacing w:after="0" w:line="240" w:lineRule="auto"/>
        <w:jc w:val="both"/>
        <w:rPr>
          <w:rFonts w:ascii="Times New Roman" w:hAnsi="Times New Roman" w:cs="Times New Roman"/>
          <w:sz w:val="24"/>
          <w:szCs w:val="24"/>
        </w:rPr>
      </w:pPr>
    </w:p>
    <w:p w14:paraId="09B609D7" w14:textId="14AB9D95" w:rsidR="006030DA"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provided the Commissioners Court with the Notice of the November 8, 2022 General Election</w:t>
      </w:r>
      <w:r w:rsidR="003E2AF5">
        <w:rPr>
          <w:rFonts w:ascii="Times New Roman" w:hAnsi="Times New Roman" w:cs="Times New Roman"/>
          <w:sz w:val="24"/>
          <w:szCs w:val="24"/>
        </w:rPr>
        <w:t xml:space="preserve"> and of the need to pass it</w:t>
      </w:r>
      <w:r>
        <w:rPr>
          <w:rFonts w:ascii="Times New Roman" w:hAnsi="Times New Roman" w:cs="Times New Roman"/>
          <w:sz w:val="24"/>
          <w:szCs w:val="24"/>
        </w:rPr>
        <w:t>.</w:t>
      </w:r>
    </w:p>
    <w:p w14:paraId="75CB334E" w14:textId="0F7C3D3C" w:rsidR="006030DA" w:rsidRDefault="006030DA" w:rsidP="00016F9A">
      <w:pPr>
        <w:tabs>
          <w:tab w:val="left" w:pos="720"/>
        </w:tabs>
        <w:spacing w:after="0" w:line="240" w:lineRule="auto"/>
        <w:jc w:val="both"/>
        <w:rPr>
          <w:rFonts w:ascii="Times New Roman" w:hAnsi="Times New Roman" w:cs="Times New Roman"/>
          <w:sz w:val="24"/>
          <w:szCs w:val="24"/>
        </w:rPr>
      </w:pPr>
    </w:p>
    <w:p w14:paraId="2C45F10D" w14:textId="25B9D05C" w:rsidR="006030DA"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Gumecinda “Cindy” Gonzales moved and Commissioner Sarita Armstrong-Hixon seconded the motion; the motion was unanimously passed that the Notice of the November 8, 2022 General Election be accepted as presented</w:t>
      </w:r>
      <w:r w:rsidR="003E2AF5">
        <w:rPr>
          <w:rFonts w:ascii="Times New Roman" w:hAnsi="Times New Roman" w:cs="Times New Roman"/>
          <w:sz w:val="24"/>
          <w:szCs w:val="24"/>
        </w:rPr>
        <w:t>, be signed and posted as required by law</w:t>
      </w:r>
      <w:r>
        <w:rPr>
          <w:rFonts w:ascii="Times New Roman" w:hAnsi="Times New Roman" w:cs="Times New Roman"/>
          <w:sz w:val="24"/>
          <w:szCs w:val="24"/>
        </w:rPr>
        <w:t>.</w:t>
      </w:r>
    </w:p>
    <w:p w14:paraId="52A233BF" w14:textId="77777777" w:rsidR="006030DA" w:rsidRPr="00E044BF" w:rsidRDefault="006030DA" w:rsidP="00016F9A">
      <w:pPr>
        <w:tabs>
          <w:tab w:val="left" w:pos="720"/>
        </w:tabs>
        <w:spacing w:after="0" w:line="240" w:lineRule="auto"/>
        <w:jc w:val="both"/>
        <w:rPr>
          <w:rFonts w:ascii="Times New Roman" w:hAnsi="Times New Roman" w:cs="Times New Roman"/>
          <w:sz w:val="24"/>
          <w:szCs w:val="24"/>
        </w:rPr>
      </w:pPr>
    </w:p>
    <w:p w14:paraId="031B155C" w14:textId="101CBACD" w:rsidR="00386B81" w:rsidRPr="00185D17" w:rsidRDefault="00C333C5" w:rsidP="00016F9A">
      <w:pPr>
        <w:tabs>
          <w:tab w:val="left" w:pos="360"/>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40</w:t>
      </w:r>
      <w:r w:rsidR="00185D17" w:rsidRPr="00004329">
        <w:rPr>
          <w:rFonts w:ascii="Times New Roman" w:hAnsi="Times New Roman" w:cs="Times New Roman"/>
          <w:b/>
          <w:sz w:val="24"/>
          <w:szCs w:val="24"/>
        </w:rPr>
        <w:t>.</w:t>
      </w:r>
      <w:r w:rsidR="005514CE" w:rsidRPr="006030DA">
        <w:rPr>
          <w:rFonts w:ascii="Times New Roman" w:hAnsi="Times New Roman" w:cs="Times New Roman"/>
          <w:sz w:val="24"/>
          <w:szCs w:val="24"/>
        </w:rPr>
        <w:tab/>
      </w:r>
      <w:r w:rsidR="00185D17" w:rsidRPr="006030DA">
        <w:rPr>
          <w:rFonts w:ascii="Times New Roman" w:hAnsi="Times New Roman" w:cs="Times New Roman"/>
          <w:sz w:val="24"/>
          <w:szCs w:val="24"/>
        </w:rPr>
        <w:tab/>
      </w:r>
      <w:r w:rsidR="00386B81" w:rsidRPr="00185D17">
        <w:rPr>
          <w:rFonts w:ascii="Times New Roman" w:hAnsi="Times New Roman" w:cs="Times New Roman"/>
          <w:b/>
          <w:bCs/>
          <w:sz w:val="24"/>
          <w:szCs w:val="24"/>
          <w:u w:val="single"/>
        </w:rPr>
        <w:t>Discuss &amp; Act on Payment of Bills</w:t>
      </w:r>
      <w:r w:rsidR="00386B81" w:rsidRPr="00185D17">
        <w:rPr>
          <w:rFonts w:ascii="Times New Roman" w:hAnsi="Times New Roman" w:cs="Times New Roman"/>
          <w:sz w:val="24"/>
          <w:szCs w:val="24"/>
        </w:rPr>
        <w:t xml:space="preserve">. </w:t>
      </w:r>
    </w:p>
    <w:p w14:paraId="380A4F2B"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780FCAF" w14:textId="77777777" w:rsidR="005514CE" w:rsidRPr="002C2148" w:rsidRDefault="005514CE" w:rsidP="00016F9A">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2148">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C2148">
        <w:rPr>
          <w:rFonts w:ascii="Times New Roman" w:hAnsi="Times New Roman" w:cs="Times New Roman"/>
          <w:sz w:val="24"/>
          <w:szCs w:val="24"/>
        </w:rPr>
        <w:t xml:space="preserve"> informed the Commissioners’ Court of the need to pay the bills.</w:t>
      </w:r>
    </w:p>
    <w:p w14:paraId="5960810D" w14:textId="7E1D6FEB" w:rsidR="005514CE" w:rsidRDefault="005514CE" w:rsidP="00016F9A">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C2148">
        <w:rPr>
          <w:rFonts w:ascii="Times New Roman" w:hAnsi="Times New Roman" w:cs="Times New Roman"/>
          <w:sz w:val="24"/>
          <w:szCs w:val="24"/>
        </w:rPr>
        <w:tab/>
      </w:r>
      <w:r w:rsidRPr="005F2842">
        <w:rPr>
          <w:rFonts w:ascii="Times New Roman" w:hAnsi="Times New Roman" w:cs="Times New Roman"/>
          <w:spacing w:val="-3"/>
          <w:sz w:val="24"/>
          <w:szCs w:val="24"/>
        </w:rPr>
        <w:t xml:space="preserve">Commissioner </w:t>
      </w:r>
      <w:r w:rsidR="006030DA">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6030DA">
        <w:rPr>
          <w:rFonts w:ascii="Times New Roman" w:hAnsi="Times New Roman" w:cs="Times New Roman"/>
          <w:sz w:val="24"/>
          <w:szCs w:val="24"/>
        </w:rPr>
        <w:t>Gumecinda “Cindy” Gonzales</w:t>
      </w:r>
      <w:r>
        <w:rPr>
          <w:rFonts w:ascii="Times New Roman" w:hAnsi="Times New Roman" w:cs="Times New Roman"/>
          <w:sz w:val="24"/>
          <w:szCs w:val="24"/>
        </w:rPr>
        <w:t xml:space="preserve"> </w:t>
      </w:r>
      <w:r w:rsidRPr="002C2148">
        <w:rPr>
          <w:rFonts w:ascii="Times New Roman" w:hAnsi="Times New Roman" w:cs="Times New Roman"/>
          <w:sz w:val="24"/>
          <w:szCs w:val="24"/>
        </w:rPr>
        <w:t>seconded the motion; the motion was unanimously passed that the bills be paid as presented</w:t>
      </w:r>
      <w:r>
        <w:rPr>
          <w:rFonts w:ascii="Times New Roman" w:hAnsi="Times New Roman" w:cs="Times New Roman"/>
          <w:sz w:val="24"/>
          <w:szCs w:val="24"/>
        </w:rPr>
        <w:t>.</w:t>
      </w:r>
    </w:p>
    <w:p w14:paraId="410F2457" w14:textId="7E8BEF19" w:rsidR="00797786" w:rsidRDefault="00C333C5"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514CE">
        <w:rPr>
          <w:rFonts w:ascii="Times New Roman" w:hAnsi="Times New Roman" w:cs="Times New Roman"/>
          <w:b/>
          <w:bCs/>
          <w:sz w:val="24"/>
          <w:szCs w:val="24"/>
          <w:u w:val="single"/>
        </w:rPr>
        <w:t>EXECUTIVE SESSION:  TEXAS GOVERNMENT CODE, 551.071, 551,072, 551.073, 551.074 – PERSONNEL</w:t>
      </w:r>
      <w:r>
        <w:rPr>
          <w:rFonts w:ascii="Times New Roman" w:hAnsi="Times New Roman" w:cs="Times New Roman"/>
          <w:sz w:val="24"/>
          <w:szCs w:val="24"/>
        </w:rPr>
        <w:t>.</w:t>
      </w:r>
    </w:p>
    <w:p w14:paraId="4CDE0A35"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4771ECA1" w14:textId="5CB96679" w:rsidR="005514CE"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Executive Session was needed.</w:t>
      </w:r>
    </w:p>
    <w:p w14:paraId="4F9D17E2" w14:textId="77777777" w:rsidR="006030DA" w:rsidRDefault="006030DA" w:rsidP="00016F9A">
      <w:pPr>
        <w:tabs>
          <w:tab w:val="left" w:pos="720"/>
        </w:tabs>
        <w:spacing w:after="0" w:line="240" w:lineRule="auto"/>
        <w:jc w:val="both"/>
        <w:rPr>
          <w:rFonts w:ascii="Times New Roman" w:hAnsi="Times New Roman" w:cs="Times New Roman"/>
          <w:sz w:val="24"/>
          <w:szCs w:val="24"/>
        </w:rPr>
      </w:pPr>
    </w:p>
    <w:p w14:paraId="6596552B" w14:textId="7D3A7A47" w:rsidR="00C333C5" w:rsidRDefault="00C333C5"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42.</w:t>
      </w:r>
      <w:r>
        <w:rPr>
          <w:rFonts w:ascii="Times New Roman" w:hAnsi="Times New Roman" w:cs="Times New Roman"/>
          <w:sz w:val="24"/>
          <w:szCs w:val="24"/>
        </w:rPr>
        <w:tab/>
      </w:r>
      <w:r w:rsidRPr="005514CE">
        <w:rPr>
          <w:rFonts w:ascii="Times New Roman" w:hAnsi="Times New Roman" w:cs="Times New Roman"/>
          <w:b/>
          <w:bCs/>
          <w:sz w:val="24"/>
          <w:szCs w:val="24"/>
          <w:u w:val="single"/>
        </w:rPr>
        <w:t>Open Session: Discuss &amp; Act on Items Addressed in Executive Session</w:t>
      </w:r>
      <w:r>
        <w:rPr>
          <w:rFonts w:ascii="Times New Roman" w:hAnsi="Times New Roman" w:cs="Times New Roman"/>
          <w:sz w:val="24"/>
          <w:szCs w:val="24"/>
        </w:rPr>
        <w:t>.</w:t>
      </w:r>
    </w:p>
    <w:p w14:paraId="3CD1007F"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3FCCF3E7" w14:textId="3D170ABC" w:rsidR="005514CE"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Executive Session having been held, this item was not needed.</w:t>
      </w:r>
    </w:p>
    <w:p w14:paraId="3803A7B0" w14:textId="77777777" w:rsidR="006030DA" w:rsidRDefault="006030DA" w:rsidP="00016F9A">
      <w:pPr>
        <w:tabs>
          <w:tab w:val="left" w:pos="720"/>
        </w:tabs>
        <w:spacing w:after="0" w:line="240" w:lineRule="auto"/>
        <w:jc w:val="both"/>
        <w:rPr>
          <w:rFonts w:ascii="Times New Roman" w:hAnsi="Times New Roman" w:cs="Times New Roman"/>
          <w:sz w:val="24"/>
          <w:szCs w:val="24"/>
        </w:rPr>
      </w:pPr>
    </w:p>
    <w:p w14:paraId="2E7260DE" w14:textId="390CEC2B" w:rsidR="00C333C5" w:rsidRDefault="00C333C5"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43.</w:t>
      </w:r>
      <w:r>
        <w:rPr>
          <w:rFonts w:ascii="Times New Roman" w:hAnsi="Times New Roman" w:cs="Times New Roman"/>
          <w:sz w:val="24"/>
          <w:szCs w:val="24"/>
        </w:rPr>
        <w:tab/>
      </w:r>
      <w:r w:rsidRPr="005514CE">
        <w:rPr>
          <w:rFonts w:ascii="Times New Roman" w:hAnsi="Times New Roman" w:cs="Times New Roman"/>
          <w:b/>
          <w:bCs/>
          <w:sz w:val="24"/>
          <w:szCs w:val="24"/>
          <w:u w:val="single"/>
        </w:rPr>
        <w:t>Recess for Lunch</w:t>
      </w:r>
      <w:r>
        <w:rPr>
          <w:rFonts w:ascii="Times New Roman" w:hAnsi="Times New Roman" w:cs="Times New Roman"/>
          <w:sz w:val="24"/>
          <w:szCs w:val="24"/>
        </w:rPr>
        <w:t>.</w:t>
      </w:r>
    </w:p>
    <w:p w14:paraId="3D91910F"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2C7C4CBA" w14:textId="4C8B3BD9" w:rsidR="005514CE" w:rsidRDefault="006030DA"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E606E">
        <w:rPr>
          <w:rFonts w:ascii="Times New Roman" w:hAnsi="Times New Roman" w:cs="Times New Roman"/>
          <w:sz w:val="24"/>
          <w:szCs w:val="24"/>
        </w:rPr>
        <w:t>The Commissioners Court recessed for lunch at 11:45 a.m. and will return at 1:45 p.m.</w:t>
      </w:r>
    </w:p>
    <w:p w14:paraId="1483C369" w14:textId="77777777" w:rsidR="00CE606E" w:rsidRDefault="00CE606E" w:rsidP="00016F9A">
      <w:pPr>
        <w:tabs>
          <w:tab w:val="left" w:pos="720"/>
        </w:tabs>
        <w:spacing w:after="0" w:line="240" w:lineRule="auto"/>
        <w:jc w:val="both"/>
        <w:rPr>
          <w:rFonts w:ascii="Times New Roman" w:hAnsi="Times New Roman" w:cs="Times New Roman"/>
          <w:sz w:val="24"/>
          <w:szCs w:val="24"/>
        </w:rPr>
      </w:pPr>
    </w:p>
    <w:p w14:paraId="6F0F355C" w14:textId="1476CBFC" w:rsidR="00C333C5" w:rsidRDefault="00C333C5"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44.</w:t>
      </w:r>
      <w:r>
        <w:rPr>
          <w:rFonts w:ascii="Times New Roman" w:hAnsi="Times New Roman" w:cs="Times New Roman"/>
          <w:sz w:val="24"/>
          <w:szCs w:val="24"/>
        </w:rPr>
        <w:tab/>
      </w:r>
      <w:r w:rsidRPr="005514CE">
        <w:rPr>
          <w:rFonts w:ascii="Times New Roman" w:hAnsi="Times New Roman" w:cs="Times New Roman"/>
          <w:b/>
          <w:bCs/>
          <w:sz w:val="24"/>
          <w:szCs w:val="24"/>
          <w:u w:val="single"/>
        </w:rPr>
        <w:t>Discuss &amp; Act on Amending the 2022 Budget</w:t>
      </w:r>
      <w:r>
        <w:rPr>
          <w:rFonts w:ascii="Times New Roman" w:hAnsi="Times New Roman" w:cs="Times New Roman"/>
          <w:sz w:val="24"/>
          <w:szCs w:val="24"/>
        </w:rPr>
        <w:t>.</w:t>
      </w:r>
    </w:p>
    <w:p w14:paraId="690EBA74" w14:textId="77777777" w:rsidR="005514CE" w:rsidRDefault="005514CE" w:rsidP="00016F9A">
      <w:pPr>
        <w:tabs>
          <w:tab w:val="left" w:pos="720"/>
        </w:tabs>
        <w:spacing w:after="0" w:line="240" w:lineRule="auto"/>
        <w:jc w:val="both"/>
        <w:rPr>
          <w:rFonts w:ascii="Times New Roman" w:hAnsi="Times New Roman" w:cs="Times New Roman"/>
          <w:sz w:val="24"/>
          <w:szCs w:val="24"/>
        </w:rPr>
      </w:pPr>
    </w:p>
    <w:p w14:paraId="1797BC68" w14:textId="665942C8" w:rsidR="005514CE" w:rsidRDefault="00CE606E"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3E2AF5">
        <w:rPr>
          <w:rFonts w:ascii="Times New Roman" w:hAnsi="Times New Roman" w:cs="Times New Roman"/>
          <w:sz w:val="24"/>
          <w:szCs w:val="24"/>
        </w:rPr>
        <w:t>, at 1:50 p.m.,</w:t>
      </w:r>
      <w:r>
        <w:rPr>
          <w:rFonts w:ascii="Times New Roman" w:hAnsi="Times New Roman" w:cs="Times New Roman"/>
          <w:sz w:val="24"/>
          <w:szCs w:val="24"/>
        </w:rPr>
        <w:t xml:space="preserve"> called the Commissioners Court meeting back to order and inquired of Denise Rodriguez regarding the need to amend the 2022 budget now.</w:t>
      </w:r>
    </w:p>
    <w:p w14:paraId="376AE179" w14:textId="1A58B919" w:rsidR="00CE606E" w:rsidRDefault="00CE606E" w:rsidP="00016F9A">
      <w:pPr>
        <w:tabs>
          <w:tab w:val="left" w:pos="720"/>
        </w:tabs>
        <w:spacing w:after="0" w:line="240" w:lineRule="auto"/>
        <w:jc w:val="both"/>
        <w:rPr>
          <w:rFonts w:ascii="Times New Roman" w:hAnsi="Times New Roman" w:cs="Times New Roman"/>
          <w:sz w:val="24"/>
          <w:szCs w:val="24"/>
        </w:rPr>
      </w:pPr>
    </w:p>
    <w:p w14:paraId="58C1BB43" w14:textId="1F8886A0" w:rsidR="00CE606E" w:rsidRDefault="00CE606E"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Gumecinda “Cindy” Gonzales seconded the motion; the motion was unanimously passed that </w:t>
      </w:r>
      <w:r w:rsidR="003E2AF5">
        <w:rPr>
          <w:rFonts w:ascii="Times New Roman" w:hAnsi="Times New Roman" w:cs="Times New Roman"/>
          <w:sz w:val="24"/>
          <w:szCs w:val="24"/>
        </w:rPr>
        <w:t xml:space="preserve">proposed </w:t>
      </w:r>
      <w:r>
        <w:rPr>
          <w:rFonts w:ascii="Times New Roman" w:hAnsi="Times New Roman" w:cs="Times New Roman"/>
          <w:sz w:val="24"/>
          <w:szCs w:val="24"/>
        </w:rPr>
        <w:t>amendment</w:t>
      </w:r>
      <w:r w:rsidR="003E2AF5">
        <w:rPr>
          <w:rFonts w:ascii="Times New Roman" w:hAnsi="Times New Roman" w:cs="Times New Roman"/>
          <w:sz w:val="24"/>
          <w:szCs w:val="24"/>
        </w:rPr>
        <w:t>s to</w:t>
      </w:r>
      <w:r>
        <w:rPr>
          <w:rFonts w:ascii="Times New Roman" w:hAnsi="Times New Roman" w:cs="Times New Roman"/>
          <w:sz w:val="24"/>
          <w:szCs w:val="24"/>
        </w:rPr>
        <w:t xml:space="preserve"> the 2022 Budget be tabled until the August 22, 2022 meeting</w:t>
      </w:r>
      <w:r w:rsidR="003E2AF5">
        <w:rPr>
          <w:rFonts w:ascii="Times New Roman" w:hAnsi="Times New Roman" w:cs="Times New Roman"/>
          <w:sz w:val="24"/>
          <w:szCs w:val="24"/>
        </w:rPr>
        <w:t xml:space="preserve"> to give Department Heads an opportunity to address their budget concerns</w:t>
      </w:r>
      <w:r>
        <w:rPr>
          <w:rFonts w:ascii="Times New Roman" w:hAnsi="Times New Roman" w:cs="Times New Roman"/>
          <w:sz w:val="24"/>
          <w:szCs w:val="24"/>
        </w:rPr>
        <w:t>.</w:t>
      </w:r>
    </w:p>
    <w:p w14:paraId="53A17D9E" w14:textId="77777777" w:rsidR="003E2AF5" w:rsidRDefault="003E2AF5" w:rsidP="00016F9A">
      <w:pPr>
        <w:tabs>
          <w:tab w:val="left" w:pos="720"/>
        </w:tabs>
        <w:spacing w:after="0" w:line="240" w:lineRule="auto"/>
        <w:jc w:val="both"/>
        <w:rPr>
          <w:rFonts w:ascii="Times New Roman" w:hAnsi="Times New Roman" w:cs="Times New Roman"/>
          <w:sz w:val="24"/>
          <w:szCs w:val="24"/>
        </w:rPr>
      </w:pPr>
    </w:p>
    <w:p w14:paraId="7098D02B" w14:textId="01E6F562" w:rsidR="00C333C5" w:rsidRDefault="00C333C5" w:rsidP="00016F9A">
      <w:pPr>
        <w:tabs>
          <w:tab w:val="left" w:pos="720"/>
        </w:tabs>
        <w:spacing w:after="0" w:line="240" w:lineRule="auto"/>
        <w:jc w:val="both"/>
        <w:rPr>
          <w:rFonts w:ascii="Times New Roman" w:hAnsi="Times New Roman" w:cs="Times New Roman"/>
          <w:sz w:val="24"/>
          <w:szCs w:val="24"/>
        </w:rPr>
      </w:pPr>
      <w:r w:rsidRPr="00004329">
        <w:rPr>
          <w:rFonts w:ascii="Times New Roman" w:hAnsi="Times New Roman" w:cs="Times New Roman"/>
          <w:b/>
          <w:sz w:val="24"/>
          <w:szCs w:val="24"/>
        </w:rPr>
        <w:t>45.</w:t>
      </w:r>
      <w:r>
        <w:rPr>
          <w:rFonts w:ascii="Times New Roman" w:hAnsi="Times New Roman" w:cs="Times New Roman"/>
          <w:sz w:val="24"/>
          <w:szCs w:val="24"/>
        </w:rPr>
        <w:tab/>
      </w:r>
      <w:r w:rsidRPr="005514CE">
        <w:rPr>
          <w:rFonts w:ascii="Times New Roman" w:hAnsi="Times New Roman" w:cs="Times New Roman"/>
          <w:b/>
          <w:bCs/>
          <w:sz w:val="24"/>
          <w:szCs w:val="24"/>
          <w:u w:val="single"/>
        </w:rPr>
        <w:t>Reconvene at 1:30 for the 2023 Budget Workshop</w:t>
      </w:r>
      <w:r>
        <w:rPr>
          <w:rFonts w:ascii="Times New Roman" w:hAnsi="Times New Roman" w:cs="Times New Roman"/>
          <w:sz w:val="24"/>
          <w:szCs w:val="24"/>
        </w:rPr>
        <w:t>.</w:t>
      </w:r>
    </w:p>
    <w:p w14:paraId="14606B6C" w14:textId="5205D844" w:rsidR="005514CE" w:rsidRDefault="005514CE" w:rsidP="00016F9A">
      <w:pPr>
        <w:tabs>
          <w:tab w:val="left" w:pos="720"/>
        </w:tabs>
        <w:spacing w:after="0" w:line="240" w:lineRule="auto"/>
        <w:jc w:val="both"/>
        <w:rPr>
          <w:rFonts w:ascii="Times New Roman" w:hAnsi="Times New Roman" w:cs="Times New Roman"/>
          <w:sz w:val="24"/>
          <w:szCs w:val="24"/>
        </w:rPr>
      </w:pPr>
    </w:p>
    <w:p w14:paraId="454684DD" w14:textId="0EE22B63" w:rsidR="005514CE" w:rsidRDefault="00CE606E"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3E2AF5">
        <w:rPr>
          <w:rFonts w:ascii="Times New Roman" w:hAnsi="Times New Roman" w:cs="Times New Roman"/>
          <w:sz w:val="24"/>
          <w:szCs w:val="24"/>
        </w:rPr>
        <w:t>, at 2:00 p.m.,</w:t>
      </w:r>
      <w:r>
        <w:rPr>
          <w:rFonts w:ascii="Times New Roman" w:hAnsi="Times New Roman" w:cs="Times New Roman"/>
          <w:sz w:val="24"/>
          <w:szCs w:val="24"/>
        </w:rPr>
        <w:t xml:space="preserve"> called the 2023 Budget Workshop to order.  The Commissioners</w:t>
      </w:r>
      <w:r w:rsidR="003E2AF5">
        <w:rPr>
          <w:rFonts w:ascii="Times New Roman" w:hAnsi="Times New Roman" w:cs="Times New Roman"/>
          <w:sz w:val="24"/>
          <w:szCs w:val="24"/>
        </w:rPr>
        <w:t xml:space="preserve"> and Department Heads</w:t>
      </w:r>
      <w:r>
        <w:rPr>
          <w:rFonts w:ascii="Times New Roman" w:hAnsi="Times New Roman" w:cs="Times New Roman"/>
          <w:sz w:val="24"/>
          <w:szCs w:val="24"/>
        </w:rPr>
        <w:t xml:space="preserve"> discussed </w:t>
      </w:r>
      <w:r w:rsidR="003E2AF5">
        <w:rPr>
          <w:rFonts w:ascii="Times New Roman" w:hAnsi="Times New Roman" w:cs="Times New Roman"/>
          <w:sz w:val="24"/>
          <w:szCs w:val="24"/>
        </w:rPr>
        <w:t xml:space="preserve">and proposed </w:t>
      </w:r>
      <w:r>
        <w:rPr>
          <w:rFonts w:ascii="Times New Roman" w:hAnsi="Times New Roman" w:cs="Times New Roman"/>
          <w:sz w:val="24"/>
          <w:szCs w:val="24"/>
        </w:rPr>
        <w:t>the 2023 Budget</w:t>
      </w:r>
      <w:r w:rsidR="003E2AF5">
        <w:rPr>
          <w:rFonts w:ascii="Times New Roman" w:hAnsi="Times New Roman" w:cs="Times New Roman"/>
          <w:sz w:val="24"/>
          <w:szCs w:val="24"/>
        </w:rPr>
        <w:t xml:space="preserve"> provisions and amounts of funds to consider</w:t>
      </w:r>
      <w:r>
        <w:rPr>
          <w:rFonts w:ascii="Times New Roman" w:hAnsi="Times New Roman" w:cs="Times New Roman"/>
          <w:sz w:val="24"/>
          <w:szCs w:val="24"/>
        </w:rPr>
        <w:t>.</w:t>
      </w:r>
    </w:p>
    <w:p w14:paraId="090DE5E5" w14:textId="15A72FDD" w:rsidR="00CE606E" w:rsidRDefault="00CE606E" w:rsidP="00016F9A">
      <w:pPr>
        <w:tabs>
          <w:tab w:val="left" w:pos="720"/>
        </w:tabs>
        <w:spacing w:after="0" w:line="240" w:lineRule="auto"/>
        <w:jc w:val="both"/>
        <w:rPr>
          <w:rFonts w:ascii="Times New Roman" w:hAnsi="Times New Roman" w:cs="Times New Roman"/>
          <w:sz w:val="24"/>
          <w:szCs w:val="24"/>
        </w:rPr>
      </w:pPr>
    </w:p>
    <w:p w14:paraId="49E3DBEB" w14:textId="0B6833D1" w:rsidR="003E2AF5" w:rsidRDefault="003E2AF5"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workshop, no final budget action was needed or taken</w:t>
      </w:r>
      <w:r w:rsidR="00004329">
        <w:rPr>
          <w:rFonts w:ascii="Times New Roman" w:hAnsi="Times New Roman" w:cs="Times New Roman"/>
          <w:sz w:val="24"/>
          <w:szCs w:val="24"/>
        </w:rPr>
        <w:t>.</w:t>
      </w:r>
    </w:p>
    <w:p w14:paraId="37989CF6" w14:textId="74CA6082" w:rsidR="00004329" w:rsidRDefault="00004329" w:rsidP="00016F9A">
      <w:pPr>
        <w:tabs>
          <w:tab w:val="left" w:pos="720"/>
        </w:tabs>
        <w:spacing w:after="0" w:line="240" w:lineRule="auto"/>
        <w:jc w:val="both"/>
        <w:rPr>
          <w:rFonts w:ascii="Times New Roman" w:hAnsi="Times New Roman" w:cs="Times New Roman"/>
          <w:sz w:val="24"/>
          <w:szCs w:val="24"/>
        </w:rPr>
      </w:pPr>
    </w:p>
    <w:p w14:paraId="12E53E96" w14:textId="77777777" w:rsidR="00004329" w:rsidRDefault="00004329" w:rsidP="00016F9A">
      <w:pPr>
        <w:tabs>
          <w:tab w:val="left" w:pos="720"/>
        </w:tabs>
        <w:spacing w:after="0" w:line="240" w:lineRule="auto"/>
        <w:jc w:val="both"/>
        <w:rPr>
          <w:rFonts w:ascii="Times New Roman" w:hAnsi="Times New Roman" w:cs="Times New Roman"/>
          <w:sz w:val="24"/>
          <w:szCs w:val="24"/>
        </w:rPr>
      </w:pPr>
    </w:p>
    <w:p w14:paraId="0984F6D2" w14:textId="77777777" w:rsidR="003E2AF5" w:rsidRDefault="003E2AF5" w:rsidP="00016F9A">
      <w:pPr>
        <w:tabs>
          <w:tab w:val="left" w:pos="720"/>
        </w:tabs>
        <w:spacing w:after="0" w:line="240" w:lineRule="auto"/>
        <w:jc w:val="both"/>
        <w:rPr>
          <w:rFonts w:ascii="Times New Roman" w:hAnsi="Times New Roman" w:cs="Times New Roman"/>
          <w:sz w:val="24"/>
          <w:szCs w:val="24"/>
        </w:rPr>
      </w:pPr>
    </w:p>
    <w:p w14:paraId="7CF2071A" w14:textId="44C3F28A" w:rsidR="00CD51C1" w:rsidRPr="00185D17" w:rsidRDefault="00FF14EC" w:rsidP="00016F9A">
      <w:pPr>
        <w:tabs>
          <w:tab w:val="left" w:pos="360"/>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rPr>
        <w:lastRenderedPageBreak/>
        <w:t>46</w:t>
      </w:r>
      <w:r w:rsidR="00185D17">
        <w:rPr>
          <w:rFonts w:ascii="Times New Roman" w:hAnsi="Times New Roman" w:cs="Times New Roman"/>
          <w:b/>
          <w:bCs/>
          <w:sz w:val="24"/>
          <w:szCs w:val="24"/>
        </w:rPr>
        <w:t>.</w:t>
      </w:r>
      <w:r w:rsidR="00185D17">
        <w:rPr>
          <w:rFonts w:ascii="Times New Roman" w:hAnsi="Times New Roman" w:cs="Times New Roman"/>
          <w:b/>
          <w:bCs/>
          <w:sz w:val="24"/>
          <w:szCs w:val="24"/>
        </w:rPr>
        <w:tab/>
      </w:r>
      <w:r w:rsidR="006E4C9E" w:rsidRPr="00185D17">
        <w:rPr>
          <w:rFonts w:ascii="Times New Roman" w:hAnsi="Times New Roman" w:cs="Times New Roman"/>
          <w:b/>
          <w:bCs/>
          <w:sz w:val="24"/>
          <w:szCs w:val="24"/>
          <w:u w:val="single"/>
        </w:rPr>
        <w:t>Adjournment</w:t>
      </w:r>
    </w:p>
    <w:p w14:paraId="6C077E0F" w14:textId="0A917FF3" w:rsidR="009201F5" w:rsidRDefault="009201F5" w:rsidP="00016F9A">
      <w:pPr>
        <w:tabs>
          <w:tab w:val="left" w:pos="720"/>
        </w:tabs>
        <w:spacing w:after="0" w:line="240" w:lineRule="auto"/>
        <w:rPr>
          <w:rFonts w:asciiTheme="majorHAnsi" w:hAnsiTheme="majorHAnsi"/>
          <w:sz w:val="24"/>
          <w:szCs w:val="24"/>
        </w:rPr>
      </w:pPr>
    </w:p>
    <w:p w14:paraId="401AE918" w14:textId="382E84F6" w:rsidR="00185D17" w:rsidRDefault="00185D1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There being no further business to come before the Commissioners Co</w:t>
      </w:r>
      <w:r w:rsidR="00F2346B">
        <w:rPr>
          <w:rFonts w:ascii="Times New Roman" w:hAnsi="Times New Roman" w:cs="Times New Roman"/>
          <w:sz w:val="24"/>
          <w:szCs w:val="24"/>
        </w:rPr>
        <w:t xml:space="preserve">urt, Commissioner </w:t>
      </w:r>
      <w:r w:rsidR="00CE606E">
        <w:rPr>
          <w:rFonts w:ascii="Times New Roman" w:hAnsi="Times New Roman" w:cs="Times New Roman"/>
          <w:sz w:val="24"/>
          <w:szCs w:val="24"/>
        </w:rPr>
        <w:t>Sarita Armstrong-Hixon</w:t>
      </w:r>
      <w:r w:rsidR="00F2346B">
        <w:rPr>
          <w:rFonts w:ascii="Times New Roman" w:hAnsi="Times New Roman" w:cs="Times New Roman"/>
          <w:sz w:val="24"/>
          <w:szCs w:val="24"/>
        </w:rPr>
        <w:t xml:space="preserve"> </w:t>
      </w:r>
      <w:r>
        <w:rPr>
          <w:rFonts w:ascii="Times New Roman" w:hAnsi="Times New Roman" w:cs="Times New Roman"/>
          <w:sz w:val="24"/>
          <w:szCs w:val="24"/>
        </w:rPr>
        <w:t xml:space="preserve">moved and Commissioner </w:t>
      </w:r>
      <w:r w:rsidR="00CE606E">
        <w:rPr>
          <w:rFonts w:ascii="Times New Roman" w:hAnsi="Times New Roman" w:cs="Times New Roman"/>
          <w:sz w:val="24"/>
          <w:szCs w:val="24"/>
        </w:rPr>
        <w:t>Gumecinda “Cindy” Gonzales</w:t>
      </w:r>
      <w:r>
        <w:rPr>
          <w:rFonts w:ascii="Times New Roman" w:hAnsi="Times New Roman" w:cs="Times New Roman"/>
          <w:sz w:val="24"/>
          <w:szCs w:val="24"/>
        </w:rPr>
        <w:t xml:space="preserve"> seconded the motion; the motion was unanimously passed that the me</w:t>
      </w:r>
      <w:r w:rsidR="00F2346B">
        <w:rPr>
          <w:rFonts w:ascii="Times New Roman" w:hAnsi="Times New Roman" w:cs="Times New Roman"/>
          <w:sz w:val="24"/>
          <w:szCs w:val="24"/>
        </w:rPr>
        <w:t xml:space="preserve">eting be adjourned at </w:t>
      </w:r>
      <w:r w:rsidR="003F2DF7">
        <w:rPr>
          <w:rFonts w:ascii="Times New Roman" w:hAnsi="Times New Roman" w:cs="Times New Roman"/>
          <w:sz w:val="24"/>
          <w:szCs w:val="24"/>
        </w:rPr>
        <w:t>4:06</w:t>
      </w:r>
      <w:r w:rsidR="00F2346B">
        <w:rPr>
          <w:rFonts w:ascii="Times New Roman" w:hAnsi="Times New Roman" w:cs="Times New Roman"/>
          <w:sz w:val="24"/>
          <w:szCs w:val="24"/>
        </w:rPr>
        <w:t xml:space="preserve"> p.m.</w:t>
      </w:r>
    </w:p>
    <w:p w14:paraId="1DFE2D9C" w14:textId="77777777" w:rsidR="00F2346B" w:rsidRDefault="00F2346B" w:rsidP="00016F9A">
      <w:pPr>
        <w:tabs>
          <w:tab w:val="left" w:pos="720"/>
        </w:tabs>
        <w:spacing w:after="0" w:line="240" w:lineRule="auto"/>
        <w:jc w:val="both"/>
        <w:rPr>
          <w:rFonts w:ascii="Times New Roman" w:hAnsi="Times New Roman" w:cs="Times New Roman"/>
          <w:sz w:val="24"/>
          <w:szCs w:val="24"/>
        </w:rPr>
      </w:pPr>
    </w:p>
    <w:p w14:paraId="636D0FEA" w14:textId="77777777" w:rsidR="00185D17" w:rsidRDefault="00185D17" w:rsidP="00016F9A">
      <w:pPr>
        <w:tabs>
          <w:tab w:val="left" w:pos="720"/>
        </w:tabs>
        <w:spacing w:after="0" w:line="240" w:lineRule="auto"/>
        <w:jc w:val="both"/>
        <w:rPr>
          <w:rFonts w:ascii="Times New Roman" w:hAnsi="Times New Roman" w:cs="Times New Roman"/>
          <w:sz w:val="24"/>
          <w:szCs w:val="24"/>
        </w:rPr>
      </w:pPr>
    </w:p>
    <w:p w14:paraId="6A0867CF" w14:textId="6671270B" w:rsidR="00185D17" w:rsidRPr="007B1A3F" w:rsidRDefault="00185D17" w:rsidP="00016F9A">
      <w:pPr>
        <w:tabs>
          <w:tab w:val="left" w:pos="7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B1A3F" w:rsidRPr="007B1A3F">
        <w:rPr>
          <w:rFonts w:ascii="Times New Roman" w:hAnsi="Times New Roman" w:cs="Times New Roman"/>
          <w:sz w:val="24"/>
          <w:szCs w:val="24"/>
          <w:u w:val="single"/>
        </w:rPr>
        <w:t>/s/ Charles E. Burns</w:t>
      </w:r>
    </w:p>
    <w:p w14:paraId="5F836E4D" w14:textId="77777777" w:rsidR="00185D17" w:rsidRDefault="00185D1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Charles E. Burns, Jr., County Judge</w:t>
      </w:r>
    </w:p>
    <w:p w14:paraId="502B74B6" w14:textId="77777777" w:rsidR="00185D17" w:rsidRDefault="00185D17" w:rsidP="00016F9A">
      <w:pPr>
        <w:tabs>
          <w:tab w:val="left" w:pos="720"/>
        </w:tabs>
        <w:spacing w:after="0" w:line="240" w:lineRule="auto"/>
        <w:jc w:val="both"/>
        <w:rPr>
          <w:rFonts w:ascii="Times New Roman" w:hAnsi="Times New Roman" w:cs="Times New Roman"/>
          <w:sz w:val="24"/>
          <w:szCs w:val="24"/>
        </w:rPr>
      </w:pPr>
    </w:p>
    <w:p w14:paraId="2E2943CF" w14:textId="77777777" w:rsidR="00185D17" w:rsidRDefault="00185D17" w:rsidP="00016F9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001B1FF0" w14:textId="77777777" w:rsidR="00185D17" w:rsidRDefault="00185D17" w:rsidP="00016F9A">
      <w:pPr>
        <w:tabs>
          <w:tab w:val="left" w:pos="720"/>
        </w:tabs>
        <w:spacing w:after="0" w:line="240" w:lineRule="auto"/>
        <w:jc w:val="both"/>
        <w:rPr>
          <w:rFonts w:ascii="Times New Roman" w:hAnsi="Times New Roman" w:cs="Times New Roman"/>
          <w:sz w:val="24"/>
          <w:szCs w:val="24"/>
        </w:rPr>
      </w:pPr>
    </w:p>
    <w:p w14:paraId="726956FA" w14:textId="478FBF43" w:rsidR="00185D17" w:rsidRPr="007B1A3F" w:rsidRDefault="007B1A3F" w:rsidP="00016F9A">
      <w:pPr>
        <w:tabs>
          <w:tab w:val="left" w:pos="720"/>
        </w:tabs>
        <w:spacing w:after="0" w:line="240" w:lineRule="auto"/>
        <w:jc w:val="both"/>
        <w:rPr>
          <w:rFonts w:ascii="Times New Roman" w:hAnsi="Times New Roman" w:cs="Times New Roman"/>
          <w:sz w:val="24"/>
          <w:szCs w:val="24"/>
          <w:u w:val="single"/>
        </w:rPr>
      </w:pPr>
      <w:bookmarkStart w:id="0" w:name="_GoBack"/>
      <w:r w:rsidRPr="007B1A3F">
        <w:rPr>
          <w:rFonts w:ascii="Times New Roman" w:hAnsi="Times New Roman" w:cs="Times New Roman"/>
          <w:sz w:val="24"/>
          <w:szCs w:val="24"/>
          <w:u w:val="single"/>
        </w:rPr>
        <w:t>/s/ Veronica Vela</w:t>
      </w:r>
    </w:p>
    <w:bookmarkEnd w:id="0"/>
    <w:p w14:paraId="1C6F52BC" w14:textId="30600238" w:rsidR="009201F5" w:rsidRPr="009201F5" w:rsidRDefault="00185D17" w:rsidP="00016F9A">
      <w:pPr>
        <w:tabs>
          <w:tab w:val="left" w:pos="720"/>
        </w:tabs>
        <w:spacing w:after="0" w:line="240" w:lineRule="auto"/>
        <w:jc w:val="both"/>
        <w:rPr>
          <w:rFonts w:ascii="Bodoni MT" w:hAnsi="Bodoni MT"/>
          <w:sz w:val="24"/>
          <w:szCs w:val="24"/>
        </w:rPr>
      </w:pPr>
      <w:r>
        <w:rPr>
          <w:rFonts w:ascii="Times New Roman" w:hAnsi="Times New Roman" w:cs="Times New Roman"/>
          <w:sz w:val="24"/>
          <w:szCs w:val="24"/>
        </w:rPr>
        <w:t>Veronica Vela, County Clerk</w:t>
      </w:r>
      <w:r w:rsidR="009201F5">
        <w:rPr>
          <w:rFonts w:ascii="Bodoni MT" w:hAnsi="Bodoni MT"/>
          <w:sz w:val="24"/>
          <w:szCs w:val="24"/>
        </w:rPr>
        <w:tab/>
      </w:r>
      <w:r w:rsidR="009201F5">
        <w:rPr>
          <w:rFonts w:ascii="Bodoni MT" w:hAnsi="Bodoni MT"/>
          <w:sz w:val="24"/>
          <w:szCs w:val="24"/>
        </w:rPr>
        <w:tab/>
      </w:r>
      <w:r w:rsidR="009201F5">
        <w:rPr>
          <w:rFonts w:ascii="Bodoni MT" w:hAnsi="Bodoni MT"/>
          <w:sz w:val="24"/>
          <w:szCs w:val="24"/>
        </w:rPr>
        <w:tab/>
      </w:r>
      <w:r w:rsidR="009201F5">
        <w:rPr>
          <w:rFonts w:ascii="Bodoni MT" w:hAnsi="Bodoni MT"/>
          <w:sz w:val="24"/>
          <w:szCs w:val="24"/>
        </w:rPr>
        <w:tab/>
      </w:r>
    </w:p>
    <w:sectPr w:rsidR="009201F5" w:rsidRPr="009201F5" w:rsidSect="002C3078">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50CD6" w14:textId="77777777" w:rsidR="00D41927" w:rsidRDefault="00D41927" w:rsidP="00E378FD">
      <w:pPr>
        <w:spacing w:after="0" w:line="240" w:lineRule="auto"/>
      </w:pPr>
      <w:r>
        <w:separator/>
      </w:r>
    </w:p>
  </w:endnote>
  <w:endnote w:type="continuationSeparator" w:id="0">
    <w:p w14:paraId="17E3D2CD" w14:textId="77777777" w:rsidR="00D41927" w:rsidRDefault="00D41927" w:rsidP="00E3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doni MT">
    <w:altName w:val="Sitka Small"/>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038856"/>
      <w:docPartObj>
        <w:docPartGallery w:val="Page Numbers (Bottom of Page)"/>
        <w:docPartUnique/>
      </w:docPartObj>
    </w:sdtPr>
    <w:sdtEndPr>
      <w:rPr>
        <w:noProof/>
      </w:rPr>
    </w:sdtEndPr>
    <w:sdtContent>
      <w:p w14:paraId="64A98A7C" w14:textId="71F3DECB" w:rsidR="00E378FD" w:rsidRDefault="00E378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8B5820" w14:textId="77777777" w:rsidR="00E378FD" w:rsidRDefault="00E37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61DDD" w14:textId="77777777" w:rsidR="00D41927" w:rsidRDefault="00D41927" w:rsidP="00E378FD">
      <w:pPr>
        <w:spacing w:after="0" w:line="240" w:lineRule="auto"/>
      </w:pPr>
      <w:r>
        <w:separator/>
      </w:r>
    </w:p>
  </w:footnote>
  <w:footnote w:type="continuationSeparator" w:id="0">
    <w:p w14:paraId="427E1D03" w14:textId="77777777" w:rsidR="00D41927" w:rsidRDefault="00D41927" w:rsidP="00E37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67342"/>
    <w:multiLevelType w:val="hybridMultilevel"/>
    <w:tmpl w:val="D80CB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B5978"/>
    <w:multiLevelType w:val="hybridMultilevel"/>
    <w:tmpl w:val="DB665E36"/>
    <w:lvl w:ilvl="0" w:tplc="C51C7A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22622"/>
    <w:multiLevelType w:val="hybridMultilevel"/>
    <w:tmpl w:val="711EE87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50AD5"/>
    <w:multiLevelType w:val="hybridMultilevel"/>
    <w:tmpl w:val="99E0C1D8"/>
    <w:lvl w:ilvl="0" w:tplc="179E6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A65FD5"/>
    <w:multiLevelType w:val="hybridMultilevel"/>
    <w:tmpl w:val="6BEC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172AE"/>
    <w:multiLevelType w:val="hybridMultilevel"/>
    <w:tmpl w:val="9D0ECCCE"/>
    <w:lvl w:ilvl="0" w:tplc="5924180A">
      <w:start w:val="1"/>
      <w:numFmt w:val="upperLetter"/>
      <w:lvlText w:val="(%1)"/>
      <w:lvlJc w:val="left"/>
      <w:pPr>
        <w:ind w:left="1665" w:hanging="405"/>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63E510FC"/>
    <w:multiLevelType w:val="hybridMultilevel"/>
    <w:tmpl w:val="CFBE57C0"/>
    <w:lvl w:ilvl="0" w:tplc="921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D26E51"/>
    <w:multiLevelType w:val="hybridMultilevel"/>
    <w:tmpl w:val="053E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45C2B"/>
    <w:multiLevelType w:val="hybridMultilevel"/>
    <w:tmpl w:val="D6AAD53E"/>
    <w:lvl w:ilvl="0" w:tplc="352429E6">
      <w:start w:val="1"/>
      <w:numFmt w:val="decimal"/>
      <w:lvlText w:val="%1."/>
      <w:lvlJc w:val="left"/>
      <w:pPr>
        <w:ind w:left="2880" w:hanging="360"/>
      </w:pPr>
      <w:rPr>
        <w:rFonts w:ascii="Bodoni MT" w:eastAsiaTheme="minorHAnsi" w:hAnsi="Bodoni MT"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7"/>
  </w:num>
  <w:num w:numId="2">
    <w:abstractNumId w:val="0"/>
  </w:num>
  <w:num w:numId="3">
    <w:abstractNumId w:val="4"/>
  </w:num>
  <w:num w:numId="4">
    <w:abstractNumId w:val="8"/>
  </w:num>
  <w:num w:numId="5">
    <w:abstractNumId w:val="2"/>
  </w:num>
  <w:num w:numId="6">
    <w:abstractNumId w:val="3"/>
  </w:num>
  <w:num w:numId="7">
    <w:abstractNumId w:val="1"/>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F5"/>
    <w:rsid w:val="00001DE1"/>
    <w:rsid w:val="00004329"/>
    <w:rsid w:val="00016F9A"/>
    <w:rsid w:val="00021AEC"/>
    <w:rsid w:val="00025947"/>
    <w:rsid w:val="000355BF"/>
    <w:rsid w:val="00075FFE"/>
    <w:rsid w:val="00085AE1"/>
    <w:rsid w:val="000A2F45"/>
    <w:rsid w:val="000F2C10"/>
    <w:rsid w:val="000F4568"/>
    <w:rsid w:val="00122D03"/>
    <w:rsid w:val="00133AC0"/>
    <w:rsid w:val="00155CA7"/>
    <w:rsid w:val="00174698"/>
    <w:rsid w:val="00176298"/>
    <w:rsid w:val="00185D17"/>
    <w:rsid w:val="00193605"/>
    <w:rsid w:val="001A7380"/>
    <w:rsid w:val="001B22A5"/>
    <w:rsid w:val="001D67FC"/>
    <w:rsid w:val="00202A02"/>
    <w:rsid w:val="0021269C"/>
    <w:rsid w:val="002217A5"/>
    <w:rsid w:val="00227137"/>
    <w:rsid w:val="00256051"/>
    <w:rsid w:val="00276630"/>
    <w:rsid w:val="00285E04"/>
    <w:rsid w:val="002A16EA"/>
    <w:rsid w:val="002C3078"/>
    <w:rsid w:val="002D04A2"/>
    <w:rsid w:val="002E4FA0"/>
    <w:rsid w:val="002E7765"/>
    <w:rsid w:val="00336679"/>
    <w:rsid w:val="00344049"/>
    <w:rsid w:val="00386B81"/>
    <w:rsid w:val="003927B7"/>
    <w:rsid w:val="003A163B"/>
    <w:rsid w:val="003A17C4"/>
    <w:rsid w:val="003E2AF5"/>
    <w:rsid w:val="003F2DF7"/>
    <w:rsid w:val="0040106C"/>
    <w:rsid w:val="00415E8F"/>
    <w:rsid w:val="0041768B"/>
    <w:rsid w:val="00425F51"/>
    <w:rsid w:val="00457DF0"/>
    <w:rsid w:val="00476973"/>
    <w:rsid w:val="00481AF4"/>
    <w:rsid w:val="00485BBE"/>
    <w:rsid w:val="004946DF"/>
    <w:rsid w:val="004B3C0B"/>
    <w:rsid w:val="004C1AD0"/>
    <w:rsid w:val="004F17A9"/>
    <w:rsid w:val="005514CE"/>
    <w:rsid w:val="0059439E"/>
    <w:rsid w:val="005B1C0D"/>
    <w:rsid w:val="005B6031"/>
    <w:rsid w:val="005C75D2"/>
    <w:rsid w:val="005F7D24"/>
    <w:rsid w:val="00600696"/>
    <w:rsid w:val="006030DA"/>
    <w:rsid w:val="00606604"/>
    <w:rsid w:val="00627944"/>
    <w:rsid w:val="00637AD9"/>
    <w:rsid w:val="00646425"/>
    <w:rsid w:val="006A6B43"/>
    <w:rsid w:val="006B595F"/>
    <w:rsid w:val="006E4C9E"/>
    <w:rsid w:val="006F2C8C"/>
    <w:rsid w:val="006F53CE"/>
    <w:rsid w:val="00714CB1"/>
    <w:rsid w:val="00763310"/>
    <w:rsid w:val="007947D3"/>
    <w:rsid w:val="00797786"/>
    <w:rsid w:val="007B0EB0"/>
    <w:rsid w:val="007B1A3F"/>
    <w:rsid w:val="007B5DB0"/>
    <w:rsid w:val="007D5B72"/>
    <w:rsid w:val="007E1369"/>
    <w:rsid w:val="00802702"/>
    <w:rsid w:val="00804997"/>
    <w:rsid w:val="00810A74"/>
    <w:rsid w:val="00812440"/>
    <w:rsid w:val="0082118E"/>
    <w:rsid w:val="00896186"/>
    <w:rsid w:val="008A1418"/>
    <w:rsid w:val="008A3188"/>
    <w:rsid w:val="008B663B"/>
    <w:rsid w:val="008D5F75"/>
    <w:rsid w:val="008E390B"/>
    <w:rsid w:val="008F009A"/>
    <w:rsid w:val="008F6F06"/>
    <w:rsid w:val="00901CFF"/>
    <w:rsid w:val="009201F5"/>
    <w:rsid w:val="009238D1"/>
    <w:rsid w:val="009D0704"/>
    <w:rsid w:val="009F6626"/>
    <w:rsid w:val="00A14AE9"/>
    <w:rsid w:val="00A26805"/>
    <w:rsid w:val="00A31F83"/>
    <w:rsid w:val="00A50754"/>
    <w:rsid w:val="00A808DB"/>
    <w:rsid w:val="00A912F8"/>
    <w:rsid w:val="00A9776B"/>
    <w:rsid w:val="00AA3B95"/>
    <w:rsid w:val="00AC619A"/>
    <w:rsid w:val="00AE0C10"/>
    <w:rsid w:val="00AE6397"/>
    <w:rsid w:val="00AE6B61"/>
    <w:rsid w:val="00AF76D8"/>
    <w:rsid w:val="00B25A73"/>
    <w:rsid w:val="00B26994"/>
    <w:rsid w:val="00B542BA"/>
    <w:rsid w:val="00B91E43"/>
    <w:rsid w:val="00BA3C87"/>
    <w:rsid w:val="00BD6FF5"/>
    <w:rsid w:val="00BE234B"/>
    <w:rsid w:val="00C016AF"/>
    <w:rsid w:val="00C04190"/>
    <w:rsid w:val="00C27D01"/>
    <w:rsid w:val="00C333C5"/>
    <w:rsid w:val="00CC5C90"/>
    <w:rsid w:val="00CD51C1"/>
    <w:rsid w:val="00CD574E"/>
    <w:rsid w:val="00CE52B0"/>
    <w:rsid w:val="00CE606E"/>
    <w:rsid w:val="00D41927"/>
    <w:rsid w:val="00D54ABD"/>
    <w:rsid w:val="00DC7AED"/>
    <w:rsid w:val="00DD7A1D"/>
    <w:rsid w:val="00DF25D4"/>
    <w:rsid w:val="00E044BF"/>
    <w:rsid w:val="00E04DA9"/>
    <w:rsid w:val="00E378FD"/>
    <w:rsid w:val="00E5390D"/>
    <w:rsid w:val="00E53BEE"/>
    <w:rsid w:val="00E60327"/>
    <w:rsid w:val="00E62593"/>
    <w:rsid w:val="00E91994"/>
    <w:rsid w:val="00EB22E5"/>
    <w:rsid w:val="00ED274C"/>
    <w:rsid w:val="00ED5F5D"/>
    <w:rsid w:val="00F20333"/>
    <w:rsid w:val="00F21956"/>
    <w:rsid w:val="00F2346B"/>
    <w:rsid w:val="00F429CA"/>
    <w:rsid w:val="00F842B6"/>
    <w:rsid w:val="00FA2D30"/>
    <w:rsid w:val="00FA6B95"/>
    <w:rsid w:val="00FB2C15"/>
    <w:rsid w:val="00FB7BF5"/>
    <w:rsid w:val="00FC09FA"/>
    <w:rsid w:val="00FE1E00"/>
    <w:rsid w:val="00FF14EC"/>
    <w:rsid w:val="00FF3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1892"/>
  <w15:docId w15:val="{6F2227E4-350D-473D-8667-B5DCA90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1F5"/>
    <w:pPr>
      <w:ind w:left="720"/>
      <w:contextualSpacing/>
    </w:pPr>
  </w:style>
  <w:style w:type="paragraph" w:styleId="Header">
    <w:name w:val="header"/>
    <w:basedOn w:val="Normal"/>
    <w:link w:val="HeaderChar"/>
    <w:uiPriority w:val="99"/>
    <w:unhideWhenUsed/>
    <w:rsid w:val="00E37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8FD"/>
  </w:style>
  <w:style w:type="paragraph" w:styleId="Footer">
    <w:name w:val="footer"/>
    <w:basedOn w:val="Normal"/>
    <w:link w:val="FooterChar"/>
    <w:uiPriority w:val="99"/>
    <w:unhideWhenUsed/>
    <w:rsid w:val="00E37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8FD"/>
  </w:style>
  <w:style w:type="paragraph" w:styleId="BalloonText">
    <w:name w:val="Balloon Text"/>
    <w:basedOn w:val="Normal"/>
    <w:link w:val="BalloonTextChar"/>
    <w:uiPriority w:val="99"/>
    <w:semiHidden/>
    <w:unhideWhenUsed/>
    <w:rsid w:val="00004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7DA9E-0C00-4E7B-B118-4C62FA65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Salinas</dc:creator>
  <cp:lastModifiedBy>Veronica Vela</cp:lastModifiedBy>
  <cp:revision>5</cp:revision>
  <cp:lastPrinted>2023-02-14T21:38:00Z</cp:lastPrinted>
  <dcterms:created xsi:type="dcterms:W3CDTF">2022-09-09T15:02:00Z</dcterms:created>
  <dcterms:modified xsi:type="dcterms:W3CDTF">2023-02-14T22:09:00Z</dcterms:modified>
</cp:coreProperties>
</file>